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F4FD4" w14:textId="26DBBB0C" w:rsidR="008276D0" w:rsidRDefault="00A21548" w:rsidP="00A21548">
      <w:pPr>
        <w:pStyle w:val="No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8-29-26</w:t>
      </w:r>
    </w:p>
    <w:p w14:paraId="4DE0131A" w14:textId="38FA1D54" w:rsidR="00A21548" w:rsidRDefault="00A21548" w:rsidP="00A21548">
      <w:pPr>
        <w:pStyle w:val="NoSpacing"/>
        <w:rPr>
          <w:sz w:val="22"/>
          <w:szCs w:val="22"/>
        </w:rPr>
      </w:pPr>
      <w:r>
        <w:rPr>
          <w:sz w:val="22"/>
          <w:szCs w:val="22"/>
        </w:rPr>
        <w:t>John 7:32-52</w:t>
      </w:r>
    </w:p>
    <w:p w14:paraId="3F68F940" w14:textId="77777777" w:rsidR="00A21548" w:rsidRDefault="00A21548" w:rsidP="00A21548">
      <w:pPr>
        <w:pStyle w:val="NoSpacing"/>
        <w:rPr>
          <w:sz w:val="22"/>
          <w:szCs w:val="22"/>
        </w:rPr>
      </w:pPr>
    </w:p>
    <w:p w14:paraId="055683CA" w14:textId="66E7818D" w:rsidR="00DD14AD" w:rsidRDefault="00DD14AD" w:rsidP="00A21548">
      <w:pPr>
        <w:pStyle w:val="NoSpacing"/>
        <w:rPr>
          <w:sz w:val="22"/>
          <w:szCs w:val="22"/>
        </w:rPr>
      </w:pPr>
      <w:r>
        <w:rPr>
          <w:sz w:val="22"/>
          <w:szCs w:val="22"/>
        </w:rPr>
        <w:t>Jesus is in Jerusalem during the Feast of Tabernacles.  This is a time when Jews from all over the known world come to celebrate the grape and olive harvest, and to remember the care that Yahweh provided for His people in the wilderness.  During this feast, the people would make temporary structures out of branches to live in.  Although the religious authorities had threatened anyone who might talk about Jesus with punishment, He was still the topic of hushed conversation.  They considered several possibilities as to who He might be; including the Christ.</w:t>
      </w:r>
    </w:p>
    <w:p w14:paraId="789C077E" w14:textId="77777777" w:rsidR="00DD14AD" w:rsidRDefault="00DD14AD" w:rsidP="00A21548">
      <w:pPr>
        <w:pStyle w:val="NoSpacing"/>
        <w:rPr>
          <w:sz w:val="22"/>
          <w:szCs w:val="22"/>
        </w:rPr>
      </w:pPr>
    </w:p>
    <w:p w14:paraId="4F749226" w14:textId="40EC084F" w:rsidR="00DD14AD" w:rsidRDefault="00DD14AD" w:rsidP="00A21548">
      <w:pPr>
        <w:pStyle w:val="NoSpacing"/>
        <w:rPr>
          <w:sz w:val="22"/>
          <w:szCs w:val="22"/>
        </w:rPr>
      </w:pPr>
      <w:r>
        <w:rPr>
          <w:sz w:val="22"/>
          <w:szCs w:val="22"/>
        </w:rPr>
        <w:t xml:space="preserve">Our passage begins by noting that </w:t>
      </w:r>
      <w:r w:rsidR="00D646E4">
        <w:rPr>
          <w:sz w:val="22"/>
          <w:szCs w:val="22"/>
        </w:rPr>
        <w:t>the Pharisees heard the whispering of the crowds as they discussed Jesus.  They could not stand the idea that someone might be garnering that much attention.  They already didn’t like Him and refused to accept the possibility that He might be the Christ, or at least a notable prophet; all this in spite of His miraculous works and His teaching that lined up exactly with the Old Testament law and prophets.</w:t>
      </w:r>
    </w:p>
    <w:p w14:paraId="50CCD3CB" w14:textId="77777777" w:rsidR="00D646E4" w:rsidRDefault="00D646E4" w:rsidP="00A21548">
      <w:pPr>
        <w:pStyle w:val="NoSpacing"/>
        <w:rPr>
          <w:sz w:val="22"/>
          <w:szCs w:val="22"/>
        </w:rPr>
      </w:pPr>
    </w:p>
    <w:p w14:paraId="7F7ABC94" w14:textId="23730BCA" w:rsidR="00D646E4" w:rsidRDefault="00D646E4" w:rsidP="00A21548">
      <w:pPr>
        <w:pStyle w:val="NoSpacing"/>
        <w:rPr>
          <w:sz w:val="22"/>
          <w:szCs w:val="22"/>
        </w:rPr>
      </w:pPr>
      <w:r>
        <w:rPr>
          <w:sz w:val="22"/>
          <w:szCs w:val="22"/>
        </w:rPr>
        <w:t xml:space="preserve">Having heard the people talking, they decided to act: They sent some officers or guard to arrest Him.  Notice they didn’t want to do the dirty work of apprehending Him themselves.  It becomes important later in this account who these officers sent to arrest Jesus </w:t>
      </w:r>
      <w:proofErr w:type="gramStart"/>
      <w:r>
        <w:rPr>
          <w:sz w:val="22"/>
          <w:szCs w:val="22"/>
        </w:rPr>
        <w:t>were</w:t>
      </w:r>
      <w:proofErr w:type="gramEnd"/>
      <w:r>
        <w:rPr>
          <w:sz w:val="22"/>
          <w:szCs w:val="22"/>
        </w:rPr>
        <w:t>.  They were not Roman guards and they were not some thugs hired off the street; they were Levites.</w:t>
      </w:r>
    </w:p>
    <w:p w14:paraId="54C19C72" w14:textId="77777777" w:rsidR="00D646E4" w:rsidRDefault="00D646E4" w:rsidP="00A21548">
      <w:pPr>
        <w:pStyle w:val="NoSpacing"/>
        <w:rPr>
          <w:sz w:val="22"/>
          <w:szCs w:val="22"/>
        </w:rPr>
      </w:pPr>
    </w:p>
    <w:p w14:paraId="47E4AFAC" w14:textId="41064A8D" w:rsidR="00D646E4" w:rsidRDefault="00D646E4" w:rsidP="00A21548">
      <w:pPr>
        <w:pStyle w:val="NoSpacing"/>
        <w:rPr>
          <w:sz w:val="22"/>
          <w:szCs w:val="22"/>
        </w:rPr>
      </w:pPr>
      <w:r>
        <w:rPr>
          <w:sz w:val="22"/>
          <w:szCs w:val="22"/>
        </w:rPr>
        <w:t xml:space="preserve">Recall that the tribe of Levi were set aside by God clear back in the book of Exodus to be the special keepers of all things pertaining to God.  The priestly line came from the Levites through Aaron.  But all the Levites who were not descended from Aaron still had a great many responsibilities </w:t>
      </w:r>
      <w:r w:rsidR="002B0C45">
        <w:rPr>
          <w:sz w:val="22"/>
          <w:szCs w:val="22"/>
        </w:rPr>
        <w:t xml:space="preserve">pertaining to the tabernacle, the sacrifices, and teaching the people.  Which means that the Levites knew the Law.  </w:t>
      </w:r>
    </w:p>
    <w:p w14:paraId="674A625E" w14:textId="77777777" w:rsidR="002B0C45" w:rsidRDefault="002B0C45" w:rsidP="00A21548">
      <w:pPr>
        <w:pStyle w:val="NoSpacing"/>
        <w:rPr>
          <w:sz w:val="22"/>
          <w:szCs w:val="22"/>
        </w:rPr>
      </w:pPr>
    </w:p>
    <w:p w14:paraId="15F9F7CA" w14:textId="0E8A186D" w:rsidR="002B0C45" w:rsidRDefault="002B0C45" w:rsidP="00A21548">
      <w:pPr>
        <w:pStyle w:val="NoSpacing"/>
        <w:rPr>
          <w:sz w:val="22"/>
          <w:szCs w:val="22"/>
        </w:rPr>
      </w:pPr>
      <w:r>
        <w:rPr>
          <w:sz w:val="22"/>
          <w:szCs w:val="22"/>
        </w:rPr>
        <w:t xml:space="preserve">Later in verses 45 and 46, we learn that the officers had found Jesus but didn’t carry out their orders to arrest Him.  Their reason was: </w:t>
      </w:r>
      <w:r w:rsidRPr="000A49DC">
        <w:rPr>
          <w:i/>
          <w:iCs/>
          <w:color w:val="EE0000"/>
          <w:sz w:val="22"/>
          <w:szCs w:val="22"/>
        </w:rPr>
        <w:t>“Never has a man spoken the way this man speaks.”</w:t>
      </w:r>
      <w:r>
        <w:rPr>
          <w:sz w:val="22"/>
          <w:szCs w:val="22"/>
        </w:rPr>
        <w:t xml:space="preserve">  This shows us that some who were trained in the Law recognized that there was something special about Jesus and the things He said.  Indeed, Jesus’ words were special: they were the words of God.  While the Levites didn’t fully understand what was going on, at least they were able to discern that perhaps arresting Jesus was a bad idea.</w:t>
      </w:r>
    </w:p>
    <w:p w14:paraId="0D3023E2" w14:textId="77777777" w:rsidR="002B0C45" w:rsidRDefault="002B0C45" w:rsidP="00A21548">
      <w:pPr>
        <w:pStyle w:val="NoSpacing"/>
        <w:rPr>
          <w:sz w:val="22"/>
          <w:szCs w:val="22"/>
        </w:rPr>
      </w:pPr>
    </w:p>
    <w:p w14:paraId="682A50EF" w14:textId="62E0289C" w:rsidR="002B0C45" w:rsidRDefault="00681DD2" w:rsidP="00A21548">
      <w:pPr>
        <w:pStyle w:val="NoSpacing"/>
        <w:rPr>
          <w:sz w:val="22"/>
          <w:szCs w:val="22"/>
        </w:rPr>
      </w:pPr>
      <w:r>
        <w:rPr>
          <w:sz w:val="22"/>
          <w:szCs w:val="22"/>
        </w:rPr>
        <w:t>In verse 33 and following, we learn a little of what the Levites heard.  Certainly, Jesus said a lot more than is recorded here, but the apostle John is giving us what we need.  Jesus speaks very cryptically.  But He is speaking to those who faithfully follow Him, including us.  These words make perfect sense when the Holy Spirit illumines them.  For those who were listening at the time, these words should have whet their appetite to know more about Jesus.  They were faced with a choice: accept Him or reject Him.  That is the same choice that faces us all today.</w:t>
      </w:r>
    </w:p>
    <w:p w14:paraId="540A581C" w14:textId="77777777" w:rsidR="00681DD2" w:rsidRDefault="00681DD2" w:rsidP="00A21548">
      <w:pPr>
        <w:pStyle w:val="NoSpacing"/>
        <w:rPr>
          <w:sz w:val="22"/>
          <w:szCs w:val="22"/>
        </w:rPr>
      </w:pPr>
    </w:p>
    <w:p w14:paraId="38764037" w14:textId="51D2486B" w:rsidR="00DE3CE7" w:rsidRDefault="00681DD2" w:rsidP="00A21548">
      <w:pPr>
        <w:pStyle w:val="NoSpacing"/>
        <w:rPr>
          <w:sz w:val="22"/>
          <w:szCs w:val="22"/>
        </w:rPr>
      </w:pPr>
      <w:r>
        <w:rPr>
          <w:sz w:val="22"/>
          <w:szCs w:val="22"/>
        </w:rPr>
        <w:t xml:space="preserve">Jesus told them He would be with them for a little while longer.  Remember that this is about six months away from the Passover; the Passover in which Jesus would become the sacrificial lamb.  </w:t>
      </w:r>
      <w:r w:rsidR="00DE3CE7">
        <w:rPr>
          <w:sz w:val="22"/>
          <w:szCs w:val="22"/>
        </w:rPr>
        <w:t>Jesus says that he will go to “</w:t>
      </w:r>
      <w:r w:rsidR="00DE3CE7" w:rsidRPr="00DE3CE7">
        <w:rPr>
          <w:i/>
          <w:iCs/>
          <w:color w:val="EE0000"/>
          <w:sz w:val="22"/>
          <w:szCs w:val="22"/>
        </w:rPr>
        <w:t>Him who sent Me</w:t>
      </w:r>
      <w:r w:rsidR="00DE3CE7">
        <w:rPr>
          <w:sz w:val="22"/>
          <w:szCs w:val="22"/>
        </w:rPr>
        <w:t>”.  Earlier in the week of the Feast, Jesus had tried to make it plain that He has come from God.  That is who He is going back to.  From our perspective on this side of the cross, we know that is exactly what Jesus did and that is where He is now.</w:t>
      </w:r>
    </w:p>
    <w:p w14:paraId="0B31010C" w14:textId="77777777" w:rsidR="00DE3CE7" w:rsidRDefault="00DE3CE7">
      <w:pPr>
        <w:rPr>
          <w:sz w:val="22"/>
          <w:szCs w:val="22"/>
        </w:rPr>
      </w:pPr>
      <w:r>
        <w:rPr>
          <w:sz w:val="22"/>
          <w:szCs w:val="22"/>
        </w:rPr>
        <w:br w:type="page"/>
      </w:r>
    </w:p>
    <w:p w14:paraId="4835C4F8" w14:textId="3DB25683" w:rsidR="00DE3CE7" w:rsidRDefault="00217B42" w:rsidP="00A21548">
      <w:pPr>
        <w:pStyle w:val="NoSpacing"/>
        <w:rPr>
          <w:sz w:val="22"/>
          <w:szCs w:val="22"/>
        </w:rPr>
      </w:pPr>
      <w:proofErr w:type="gramStart"/>
      <w:r>
        <w:rPr>
          <w:sz w:val="22"/>
          <w:szCs w:val="22"/>
        </w:rPr>
        <w:lastRenderedPageBreak/>
        <w:t>Finally</w:t>
      </w:r>
      <w:proofErr w:type="gramEnd"/>
      <w:r>
        <w:rPr>
          <w:sz w:val="22"/>
          <w:szCs w:val="22"/>
        </w:rPr>
        <w:t xml:space="preserve"> Jesus tells them: </w:t>
      </w:r>
      <w:r w:rsidRPr="00217B42">
        <w:rPr>
          <w:i/>
          <w:iCs/>
          <w:color w:val="EE0000"/>
          <w:sz w:val="22"/>
          <w:szCs w:val="22"/>
        </w:rPr>
        <w:t>“You will seek Me, and will not find Me; and where I am, you cannot come.”</w:t>
      </w:r>
      <w:r>
        <w:rPr>
          <w:sz w:val="22"/>
          <w:szCs w:val="22"/>
        </w:rPr>
        <w:t xml:space="preserve">  On the surface, Jesus is speaking of His death and ascension.  Being as His audience are alive, they won’t be able to come to heaven where all those who die in faith will be.  </w:t>
      </w:r>
    </w:p>
    <w:p w14:paraId="0CBB021E" w14:textId="77777777" w:rsidR="00217B42" w:rsidRDefault="00217B42" w:rsidP="00A21548">
      <w:pPr>
        <w:pStyle w:val="NoSpacing"/>
        <w:rPr>
          <w:sz w:val="22"/>
          <w:szCs w:val="22"/>
        </w:rPr>
      </w:pPr>
    </w:p>
    <w:p w14:paraId="0E50CB4E" w14:textId="4FB7E289" w:rsidR="00217B42" w:rsidRDefault="00217B42" w:rsidP="00A21548">
      <w:pPr>
        <w:pStyle w:val="NoSpacing"/>
        <w:rPr>
          <w:sz w:val="22"/>
          <w:szCs w:val="22"/>
        </w:rPr>
      </w:pPr>
      <w:r>
        <w:rPr>
          <w:sz w:val="22"/>
          <w:szCs w:val="22"/>
        </w:rPr>
        <w:t xml:space="preserve">But there is a deeper and much more </w:t>
      </w:r>
      <w:r w:rsidR="00B24B48">
        <w:rPr>
          <w:sz w:val="22"/>
          <w:szCs w:val="22"/>
        </w:rPr>
        <w:t>ominous</w:t>
      </w:r>
      <w:r>
        <w:rPr>
          <w:sz w:val="22"/>
          <w:szCs w:val="22"/>
        </w:rPr>
        <w:t xml:space="preserve"> message in Jesus’ words.  </w:t>
      </w:r>
      <w:r w:rsidR="00B228DD">
        <w:rPr>
          <w:sz w:val="22"/>
          <w:szCs w:val="22"/>
        </w:rPr>
        <w:t xml:space="preserve">The ones who ask all the questions about where He is going and what He means by what He says are the Jews.  Usually ‘the Jews’ means the religious authorities.  </w:t>
      </w:r>
      <w:r w:rsidR="00F45ECF">
        <w:rPr>
          <w:sz w:val="22"/>
          <w:szCs w:val="22"/>
        </w:rPr>
        <w:t>They claim to be seeking the Messiah.  Jesus is the Messiah, but they have rejected Him.  So, they seek Him but won’t find Him because they have rejected Him.  Also, as we know, the tomb will be empty three days after Jesus’ death.  They will wonder where His body is, but won’t be able to find it.</w:t>
      </w:r>
    </w:p>
    <w:p w14:paraId="5C6918D6" w14:textId="77777777" w:rsidR="00F45ECF" w:rsidRDefault="00F45ECF" w:rsidP="00A21548">
      <w:pPr>
        <w:pStyle w:val="NoSpacing"/>
        <w:rPr>
          <w:sz w:val="22"/>
          <w:szCs w:val="22"/>
        </w:rPr>
      </w:pPr>
    </w:p>
    <w:p w14:paraId="321C821B" w14:textId="25ACFD76" w:rsidR="00F45ECF" w:rsidRDefault="00F45ECF" w:rsidP="00A21548">
      <w:pPr>
        <w:pStyle w:val="NoSpacing"/>
        <w:rPr>
          <w:sz w:val="22"/>
          <w:szCs w:val="22"/>
        </w:rPr>
      </w:pPr>
      <w:r>
        <w:rPr>
          <w:sz w:val="22"/>
          <w:szCs w:val="22"/>
        </w:rPr>
        <w:t>Even worse, because they have rejected Jesus, they will not be able to come to where He is.  In other words, they won’t be able to come to heaven.  Because of their unbelief, they have no chance at salvation; they will not be able to come to where Jesus is.</w:t>
      </w:r>
    </w:p>
    <w:p w14:paraId="0A3C3340" w14:textId="77777777" w:rsidR="00F45ECF" w:rsidRDefault="00F45ECF" w:rsidP="00A21548">
      <w:pPr>
        <w:pStyle w:val="NoSpacing"/>
        <w:rPr>
          <w:sz w:val="22"/>
          <w:szCs w:val="22"/>
        </w:rPr>
      </w:pPr>
    </w:p>
    <w:p w14:paraId="4ACC4B5C" w14:textId="6FE5149F" w:rsidR="00F45ECF" w:rsidRDefault="00C15C5D" w:rsidP="00A21548">
      <w:pPr>
        <w:pStyle w:val="NoSpacing"/>
        <w:rPr>
          <w:rStyle w:val="text"/>
          <w:sz w:val="22"/>
          <w:szCs w:val="22"/>
        </w:rPr>
      </w:pPr>
      <w:r>
        <w:rPr>
          <w:sz w:val="22"/>
          <w:szCs w:val="22"/>
        </w:rPr>
        <w:t xml:space="preserve">Check your own heart; make sure </w:t>
      </w:r>
      <w:r w:rsidR="00216132">
        <w:rPr>
          <w:sz w:val="22"/>
          <w:szCs w:val="22"/>
        </w:rPr>
        <w:t xml:space="preserve">you know that your salvation rests entirely on faith in Jesus.  Hebrews 11: 6 </w:t>
      </w:r>
      <w:r w:rsidR="00216132" w:rsidRPr="00216132">
        <w:rPr>
          <w:sz w:val="22"/>
          <w:szCs w:val="22"/>
        </w:rPr>
        <w:t xml:space="preserve">tells us: </w:t>
      </w:r>
      <w:r w:rsidR="00216132" w:rsidRPr="00216132">
        <w:rPr>
          <w:rStyle w:val="text"/>
          <w:sz w:val="22"/>
          <w:szCs w:val="22"/>
          <w:vertAlign w:val="superscript"/>
        </w:rPr>
        <w:t> </w:t>
      </w:r>
      <w:r w:rsidR="00216132" w:rsidRPr="00216132">
        <w:rPr>
          <w:rStyle w:val="text"/>
          <w:i/>
          <w:iCs/>
          <w:color w:val="EE0000"/>
          <w:sz w:val="22"/>
          <w:szCs w:val="22"/>
        </w:rPr>
        <w:t>And without faith it is impossible to please [God], for he who comes to God must believe that He is and that He is a rewarder of those who seek Him.</w:t>
      </w:r>
      <w:r w:rsidR="00216132" w:rsidRPr="00216132">
        <w:rPr>
          <w:rStyle w:val="text"/>
          <w:sz w:val="22"/>
          <w:szCs w:val="22"/>
        </w:rPr>
        <w:t xml:space="preserve">  </w:t>
      </w:r>
      <w:r w:rsidR="00216132">
        <w:rPr>
          <w:rStyle w:val="text"/>
          <w:sz w:val="22"/>
          <w:szCs w:val="22"/>
        </w:rPr>
        <w:t xml:space="preserve">Now, the context of this passage shows that the faith is not just some abstract faith in general.  It is faith in Jesus Christ, whom God has sent, and who is Himself God.  This is why those who do wonderful good works without faith in Christ, are still unacceptable to God.  </w:t>
      </w:r>
    </w:p>
    <w:p w14:paraId="5571114E" w14:textId="77777777" w:rsidR="00216132" w:rsidRDefault="00216132" w:rsidP="00A21548">
      <w:pPr>
        <w:pStyle w:val="NoSpacing"/>
        <w:rPr>
          <w:rStyle w:val="text"/>
          <w:sz w:val="22"/>
          <w:szCs w:val="22"/>
        </w:rPr>
      </w:pPr>
    </w:p>
    <w:p w14:paraId="5A0E7A01" w14:textId="0EC02180" w:rsidR="00216132" w:rsidRDefault="00216132" w:rsidP="00A21548">
      <w:pPr>
        <w:pStyle w:val="NoSpacing"/>
        <w:rPr>
          <w:rStyle w:val="text"/>
          <w:sz w:val="22"/>
          <w:szCs w:val="22"/>
        </w:rPr>
      </w:pPr>
      <w:r>
        <w:rPr>
          <w:rStyle w:val="text"/>
          <w:sz w:val="22"/>
          <w:szCs w:val="22"/>
        </w:rPr>
        <w:t xml:space="preserve">Again, </w:t>
      </w:r>
      <w:r w:rsidR="00677D80">
        <w:rPr>
          <w:rStyle w:val="text"/>
          <w:sz w:val="22"/>
          <w:szCs w:val="22"/>
        </w:rPr>
        <w:t>d</w:t>
      </w:r>
      <w:r>
        <w:rPr>
          <w:rStyle w:val="text"/>
          <w:sz w:val="22"/>
          <w:szCs w:val="22"/>
        </w:rPr>
        <w:t xml:space="preserve">o some self-examination.  Make sure you are trusting in Christ exclusively for eternal life.  And don’t be afraid to pray the prayer of the father whose son was demon possessed: </w:t>
      </w:r>
      <w:r w:rsidRPr="00216132">
        <w:rPr>
          <w:rStyle w:val="text"/>
          <w:i/>
          <w:iCs/>
          <w:color w:val="EE0000"/>
          <w:sz w:val="22"/>
          <w:szCs w:val="22"/>
        </w:rPr>
        <w:t>“I do believe; help my unbelief!”</w:t>
      </w:r>
      <w:r>
        <w:rPr>
          <w:rStyle w:val="text"/>
          <w:sz w:val="22"/>
          <w:szCs w:val="22"/>
        </w:rPr>
        <w:t xml:space="preserve">  </w:t>
      </w:r>
      <w:r w:rsidR="003A5C64">
        <w:rPr>
          <w:rStyle w:val="text"/>
          <w:sz w:val="22"/>
          <w:szCs w:val="22"/>
        </w:rPr>
        <w:t>(Mk 9:24</w:t>
      </w:r>
      <w:proofErr w:type="gramStart"/>
      <w:r w:rsidR="003A5C64">
        <w:rPr>
          <w:rStyle w:val="text"/>
          <w:sz w:val="22"/>
          <w:szCs w:val="22"/>
        </w:rPr>
        <w:t xml:space="preserve">)  </w:t>
      </w:r>
      <w:r w:rsidR="00677D80">
        <w:rPr>
          <w:rStyle w:val="text"/>
          <w:sz w:val="22"/>
          <w:szCs w:val="22"/>
        </w:rPr>
        <w:t>God</w:t>
      </w:r>
      <w:proofErr w:type="gramEnd"/>
      <w:r w:rsidR="00677D80">
        <w:rPr>
          <w:rStyle w:val="text"/>
          <w:sz w:val="22"/>
          <w:szCs w:val="22"/>
        </w:rPr>
        <w:t xml:space="preserve"> understands that our faith is small and fragile; but He is pleased to provide good things to His children when we ask.</w:t>
      </w:r>
    </w:p>
    <w:p w14:paraId="4B1C0BD0" w14:textId="77777777" w:rsidR="00677D80" w:rsidRDefault="00677D80" w:rsidP="00A21548">
      <w:pPr>
        <w:pStyle w:val="NoSpacing"/>
        <w:rPr>
          <w:rStyle w:val="text"/>
          <w:sz w:val="22"/>
          <w:szCs w:val="22"/>
        </w:rPr>
      </w:pPr>
    </w:p>
    <w:p w14:paraId="678DF779" w14:textId="01F8C1F6" w:rsidR="00677D80" w:rsidRDefault="00E97041" w:rsidP="00A21548">
      <w:pPr>
        <w:pStyle w:val="NoSpacing"/>
        <w:rPr>
          <w:sz w:val="22"/>
          <w:szCs w:val="22"/>
        </w:rPr>
      </w:pPr>
      <w:r>
        <w:rPr>
          <w:sz w:val="22"/>
          <w:szCs w:val="22"/>
        </w:rPr>
        <w:t>By the time of Jesus, a tradition had developed during the Feast of Tabernacles.  The priest would go to the pool of Siloam and get a jar full of water.  There would be a procession to the altar and this water, along with some wine, would be poured out at the altar.  It was a remembrance of God providing water from the rock while the Israelites were in the wilderness.  But there was also the idea of the Holy Spirit being represented by the water, although they didn’t have it tied in with the idea of the Messiah.</w:t>
      </w:r>
    </w:p>
    <w:p w14:paraId="092A2B58" w14:textId="77777777" w:rsidR="00E97041" w:rsidRDefault="00E97041" w:rsidP="00A21548">
      <w:pPr>
        <w:pStyle w:val="NoSpacing"/>
        <w:rPr>
          <w:sz w:val="22"/>
          <w:szCs w:val="22"/>
        </w:rPr>
      </w:pPr>
    </w:p>
    <w:p w14:paraId="367385AB" w14:textId="1E66F2B5" w:rsidR="00E97041" w:rsidRDefault="00E97041" w:rsidP="00A21548">
      <w:pPr>
        <w:pStyle w:val="NoSpacing"/>
        <w:rPr>
          <w:sz w:val="22"/>
          <w:szCs w:val="22"/>
        </w:rPr>
      </w:pPr>
      <w:r>
        <w:rPr>
          <w:sz w:val="22"/>
          <w:szCs w:val="22"/>
        </w:rPr>
        <w:t xml:space="preserve">So, Jesus used this theme on the last day of the feast.  </w:t>
      </w:r>
      <w:r w:rsidR="000C1B55" w:rsidRPr="000C1B55">
        <w:rPr>
          <w:i/>
          <w:iCs/>
          <w:color w:val="EE0000"/>
          <w:sz w:val="22"/>
          <w:szCs w:val="22"/>
        </w:rPr>
        <w:t>“If anyone is thirsty, let him come to Me and drink.  He who believes in Me, as the Scripture said, ‘From His innermost being will flow rivers of living water.”</w:t>
      </w:r>
      <w:r w:rsidR="000C1B55">
        <w:rPr>
          <w:sz w:val="22"/>
          <w:szCs w:val="22"/>
        </w:rPr>
        <w:t xml:space="preserve">  John then makes the comment that Jesus was referring to the Holy Spirit, not regular water.  Jesus’ words ought to remind us of His conversation with the Samaritan woman at the well.  He promised her water, such that she would never thirst again.  </w:t>
      </w:r>
      <w:proofErr w:type="gramStart"/>
      <w:r w:rsidR="000C1B55">
        <w:rPr>
          <w:sz w:val="22"/>
          <w:szCs w:val="22"/>
        </w:rPr>
        <w:t>Also</w:t>
      </w:r>
      <w:proofErr w:type="gramEnd"/>
      <w:r w:rsidR="000C1B55">
        <w:rPr>
          <w:sz w:val="22"/>
          <w:szCs w:val="22"/>
        </w:rPr>
        <w:t xml:space="preserve"> a metaphor for the Holy Spirit.</w:t>
      </w:r>
    </w:p>
    <w:p w14:paraId="52628F51" w14:textId="77777777" w:rsidR="000C1B55" w:rsidRDefault="000C1B55" w:rsidP="00A21548">
      <w:pPr>
        <w:pStyle w:val="NoSpacing"/>
        <w:rPr>
          <w:sz w:val="22"/>
          <w:szCs w:val="22"/>
        </w:rPr>
      </w:pPr>
    </w:p>
    <w:p w14:paraId="4D382C2B" w14:textId="0CAD8D95" w:rsidR="000C1B55" w:rsidRDefault="000C1B55" w:rsidP="00A21548">
      <w:pPr>
        <w:pStyle w:val="NoSpacing"/>
        <w:rPr>
          <w:sz w:val="22"/>
          <w:szCs w:val="22"/>
        </w:rPr>
      </w:pPr>
      <w:r>
        <w:rPr>
          <w:sz w:val="22"/>
          <w:szCs w:val="22"/>
        </w:rPr>
        <w:t>Jesus mentions Scripture to back up what He says.  The prophet Isaiah mentions this theme at least three times.  The reference is a land and people who are spiritually dry and desperately need the Holy Spirit to quench their thirst for God and holiness and truth.  In both Exodus 17 and Numbers 20, Yahweh, through His servant Moses, brought water out of solid rock.  This was natural water to satisfy the people’s natural thirst.</w:t>
      </w:r>
    </w:p>
    <w:p w14:paraId="242E23F6" w14:textId="77777777" w:rsidR="000C1B55" w:rsidRPr="003C0F74" w:rsidRDefault="000C1B55" w:rsidP="00A21548">
      <w:pPr>
        <w:pStyle w:val="NoSpacing"/>
        <w:rPr>
          <w:sz w:val="22"/>
          <w:szCs w:val="22"/>
        </w:rPr>
      </w:pPr>
    </w:p>
    <w:p w14:paraId="6CC45975" w14:textId="5CEC811E" w:rsidR="000C1B55" w:rsidRDefault="003C0F74" w:rsidP="00A21548">
      <w:pPr>
        <w:pStyle w:val="NoSpacing"/>
        <w:rPr>
          <w:rStyle w:val="text"/>
          <w:sz w:val="22"/>
          <w:szCs w:val="22"/>
        </w:rPr>
      </w:pPr>
      <w:r w:rsidRPr="003C0F74">
        <w:rPr>
          <w:sz w:val="22"/>
          <w:szCs w:val="22"/>
        </w:rPr>
        <w:t xml:space="preserve">But the apostle Paul later explains in 1 Corinthians 10:4, </w:t>
      </w:r>
      <w:r w:rsidRPr="003C0F74">
        <w:rPr>
          <w:i/>
          <w:iCs/>
          <w:color w:val="EE0000"/>
          <w:sz w:val="22"/>
          <w:szCs w:val="22"/>
        </w:rPr>
        <w:t>“</w:t>
      </w:r>
      <w:r w:rsidRPr="003C0F74">
        <w:rPr>
          <w:rStyle w:val="text"/>
          <w:i/>
          <w:iCs/>
          <w:color w:val="EE0000"/>
          <w:sz w:val="22"/>
          <w:szCs w:val="22"/>
        </w:rPr>
        <w:t>All drank the same spiritual drink, for they were drinking from a spiritual rock which followed them; and the rock was Christ.”</w:t>
      </w:r>
      <w:r w:rsidRPr="003C0F74">
        <w:rPr>
          <w:rStyle w:val="text"/>
          <w:sz w:val="22"/>
          <w:szCs w:val="22"/>
        </w:rPr>
        <w:t xml:space="preserve">  </w:t>
      </w:r>
      <w:r>
        <w:rPr>
          <w:rStyle w:val="text"/>
          <w:sz w:val="22"/>
          <w:szCs w:val="22"/>
        </w:rPr>
        <w:t>While the Israelites drank water from the rock in the desert, Jesus is the spiritual rock from whom they may receive the Holy Spirit.</w:t>
      </w:r>
    </w:p>
    <w:p w14:paraId="57F2319A" w14:textId="3C871BA2" w:rsidR="003C0F74" w:rsidRDefault="00295E93" w:rsidP="00A21548">
      <w:pPr>
        <w:pStyle w:val="NoSpacing"/>
        <w:rPr>
          <w:sz w:val="22"/>
          <w:szCs w:val="22"/>
        </w:rPr>
      </w:pPr>
      <w:r>
        <w:rPr>
          <w:sz w:val="22"/>
          <w:szCs w:val="22"/>
        </w:rPr>
        <w:lastRenderedPageBreak/>
        <w:t xml:space="preserve">Jesus makes an incredible offer: Believe in Him and from </w:t>
      </w:r>
      <w:r w:rsidR="002B42E5">
        <w:rPr>
          <w:sz w:val="22"/>
          <w:szCs w:val="22"/>
        </w:rPr>
        <w:t>your</w:t>
      </w:r>
      <w:r>
        <w:rPr>
          <w:sz w:val="22"/>
          <w:szCs w:val="22"/>
        </w:rPr>
        <w:t xml:space="preserve"> inmost being will flow rivers of living water.  As John tells us, Jesus is speaking of the Holy Spirit.  Those of us who accept Jesus as our Lord and Saviour receive the gift of the indwelling Holy Spirit.  Being as the Holy Spirit is infinite, rivers of living water can flow back out of us.  By this never-ending river we can do good works, we can live lives as servants pleasing to God, we can share the living water with others in the form of the Gospel, and we will be provided whatever we need.  We may not get what we want; but we will get what we need.</w:t>
      </w:r>
    </w:p>
    <w:p w14:paraId="09F9846F" w14:textId="77777777" w:rsidR="00295E93" w:rsidRDefault="00295E93" w:rsidP="00A21548">
      <w:pPr>
        <w:pStyle w:val="NoSpacing"/>
        <w:rPr>
          <w:sz w:val="22"/>
          <w:szCs w:val="22"/>
        </w:rPr>
      </w:pPr>
    </w:p>
    <w:p w14:paraId="28C057B2" w14:textId="3B4EDA6E" w:rsidR="00295E93" w:rsidRDefault="00295E93" w:rsidP="00A21548">
      <w:pPr>
        <w:pStyle w:val="NoSpacing"/>
        <w:rPr>
          <w:sz w:val="22"/>
          <w:szCs w:val="22"/>
        </w:rPr>
      </w:pPr>
      <w:r>
        <w:rPr>
          <w:sz w:val="22"/>
          <w:szCs w:val="22"/>
        </w:rPr>
        <w:t>In verse 39, John comments that Jesus was using water as a metaphor for the Holy Spirit.  At the time Jesus was speaking, no one had received the indwelling Holy Spirit.  The reason was th</w:t>
      </w:r>
      <w:r w:rsidR="00713CF6">
        <w:rPr>
          <w:sz w:val="22"/>
          <w:szCs w:val="22"/>
        </w:rPr>
        <w:t>at</w:t>
      </w:r>
      <w:r>
        <w:rPr>
          <w:sz w:val="22"/>
          <w:szCs w:val="22"/>
        </w:rPr>
        <w:t xml:space="preserve"> Jesus was not yet glorified.  John knew at the time he wrote what we know now.  Jesus was glorified when He hung on that cross in perfect obedience to His Father and in perfect love for us.  In that action, He defeated all the enemies of mankind.  Jesus was further glorified when He was </w:t>
      </w:r>
      <w:r w:rsidR="00713CF6">
        <w:rPr>
          <w:sz w:val="22"/>
          <w:szCs w:val="22"/>
        </w:rPr>
        <w:t>resurrected</w:t>
      </w:r>
      <w:r>
        <w:rPr>
          <w:sz w:val="22"/>
          <w:szCs w:val="22"/>
        </w:rPr>
        <w:t xml:space="preserve"> </w:t>
      </w:r>
      <w:r w:rsidR="00713CF6">
        <w:rPr>
          <w:sz w:val="22"/>
          <w:szCs w:val="22"/>
        </w:rPr>
        <w:t>in a glorified body and again when He ascended to the Father where He currently resides in great glory.</w:t>
      </w:r>
    </w:p>
    <w:p w14:paraId="3464490C" w14:textId="77777777" w:rsidR="00713CF6" w:rsidRDefault="00713CF6" w:rsidP="00A21548">
      <w:pPr>
        <w:pStyle w:val="NoSpacing"/>
        <w:rPr>
          <w:sz w:val="22"/>
          <w:szCs w:val="22"/>
        </w:rPr>
      </w:pPr>
    </w:p>
    <w:p w14:paraId="3C8279AB" w14:textId="354AEA7B" w:rsidR="00713CF6" w:rsidRDefault="00713CF6" w:rsidP="00A21548">
      <w:pPr>
        <w:pStyle w:val="NoSpacing"/>
        <w:rPr>
          <w:sz w:val="22"/>
          <w:szCs w:val="22"/>
        </w:rPr>
      </w:pPr>
      <w:r>
        <w:rPr>
          <w:sz w:val="22"/>
          <w:szCs w:val="22"/>
        </w:rPr>
        <w:t>Now that Jesus has been glorified, we can receive the Holy Spirit, who will live within us for the rest of our lives.  We receive that gift when we accept Jesus as our Lord and Saviour.</w:t>
      </w:r>
    </w:p>
    <w:p w14:paraId="557A1718" w14:textId="77777777" w:rsidR="00713CF6" w:rsidRDefault="00713CF6" w:rsidP="00A21548">
      <w:pPr>
        <w:pStyle w:val="NoSpacing"/>
        <w:rPr>
          <w:sz w:val="22"/>
          <w:szCs w:val="22"/>
        </w:rPr>
      </w:pPr>
    </w:p>
    <w:p w14:paraId="4B37A91A" w14:textId="2867E532" w:rsidR="00713CF6" w:rsidRDefault="00713CF6" w:rsidP="00A21548">
      <w:pPr>
        <w:pStyle w:val="NoSpacing"/>
        <w:rPr>
          <w:sz w:val="22"/>
          <w:szCs w:val="22"/>
        </w:rPr>
      </w:pPr>
      <w:r>
        <w:rPr>
          <w:sz w:val="22"/>
          <w:szCs w:val="22"/>
        </w:rPr>
        <w:t>As always, Jesus caused division among the crowd.  Some thought He was the prophet predicted by Moses in Deuteronomy 18:15</w:t>
      </w:r>
      <w:proofErr w:type="gramStart"/>
      <w:r>
        <w:rPr>
          <w:sz w:val="22"/>
          <w:szCs w:val="22"/>
        </w:rPr>
        <w:t>.  Others</w:t>
      </w:r>
      <w:proofErr w:type="gramEnd"/>
      <w:r>
        <w:rPr>
          <w:sz w:val="22"/>
          <w:szCs w:val="22"/>
        </w:rPr>
        <w:t xml:space="preserve"> thought He might be the Christ.  At the time, people didn’t understand that the prophet like Moses and the Christ were the same person.  Likewise, they missed that the majestic warrior Messiah they waited for was also the Suffering Servant.  </w:t>
      </w:r>
    </w:p>
    <w:p w14:paraId="3ED440A8" w14:textId="77777777" w:rsidR="00713CF6" w:rsidRDefault="00713CF6" w:rsidP="00A21548">
      <w:pPr>
        <w:pStyle w:val="NoSpacing"/>
        <w:rPr>
          <w:sz w:val="22"/>
          <w:szCs w:val="22"/>
        </w:rPr>
      </w:pPr>
    </w:p>
    <w:p w14:paraId="64C2EAF1" w14:textId="371607CA" w:rsidR="00713CF6" w:rsidRDefault="00713CF6" w:rsidP="00A21548">
      <w:pPr>
        <w:pStyle w:val="NoSpacing"/>
        <w:rPr>
          <w:sz w:val="22"/>
          <w:szCs w:val="22"/>
        </w:rPr>
      </w:pPr>
      <w:r>
        <w:rPr>
          <w:sz w:val="22"/>
          <w:szCs w:val="22"/>
        </w:rPr>
        <w:t>Others couldn’t fathom Him being the Christ because the</w:t>
      </w:r>
      <w:r w:rsidR="00BF1E61">
        <w:rPr>
          <w:sz w:val="22"/>
          <w:szCs w:val="22"/>
        </w:rPr>
        <w:t>y</w:t>
      </w:r>
      <w:r>
        <w:rPr>
          <w:sz w:val="22"/>
          <w:szCs w:val="22"/>
        </w:rPr>
        <w:t xml:space="preserve"> knew that Scripture did call for the Christ to come from Bethlehem.  Unfortunately, they didn’t bother to check and see where He was actually from; that might have clu</w:t>
      </w:r>
      <w:r w:rsidR="000A0FEE">
        <w:rPr>
          <w:sz w:val="22"/>
          <w:szCs w:val="22"/>
        </w:rPr>
        <w:t xml:space="preserve">ed them in to His true identity.  </w:t>
      </w:r>
    </w:p>
    <w:p w14:paraId="2CC0E157" w14:textId="77777777" w:rsidR="000A0FEE" w:rsidRDefault="000A0FEE" w:rsidP="00A21548">
      <w:pPr>
        <w:pStyle w:val="NoSpacing"/>
        <w:rPr>
          <w:sz w:val="22"/>
          <w:szCs w:val="22"/>
        </w:rPr>
      </w:pPr>
    </w:p>
    <w:p w14:paraId="32B11381" w14:textId="5194E3E7" w:rsidR="000A0FEE" w:rsidRDefault="000A0FEE" w:rsidP="00A21548">
      <w:pPr>
        <w:pStyle w:val="NoSpacing"/>
        <w:rPr>
          <w:sz w:val="22"/>
          <w:szCs w:val="22"/>
        </w:rPr>
      </w:pPr>
      <w:r>
        <w:rPr>
          <w:sz w:val="22"/>
          <w:szCs w:val="22"/>
        </w:rPr>
        <w:t>Of course, there were some who wanted to lay hands on Him, but they couldn’t.  God does not let the universe roll on by itself.  He is very active in His creation.  There is a form of religion that is called Deism.  It claims that God exists and that He made all things, but then He just backed off to see what would happen.  That is a false religion; don’t be taken in by that idea.  God is very much involved with His world and especially with His children.</w:t>
      </w:r>
      <w:r w:rsidR="00900F5F">
        <w:rPr>
          <w:sz w:val="22"/>
          <w:szCs w:val="22"/>
        </w:rPr>
        <w:t xml:space="preserve">  Scripture shows that again and again.</w:t>
      </w:r>
    </w:p>
    <w:p w14:paraId="3AC61A02" w14:textId="77777777" w:rsidR="000A0FEE" w:rsidRDefault="000A0FEE" w:rsidP="00A21548">
      <w:pPr>
        <w:pStyle w:val="NoSpacing"/>
        <w:rPr>
          <w:sz w:val="22"/>
          <w:szCs w:val="22"/>
        </w:rPr>
      </w:pPr>
    </w:p>
    <w:p w14:paraId="2FB6FF6F" w14:textId="75B1197F" w:rsidR="000A0FEE" w:rsidRDefault="009067ED" w:rsidP="00A21548">
      <w:pPr>
        <w:pStyle w:val="NoSpacing"/>
        <w:rPr>
          <w:sz w:val="22"/>
          <w:szCs w:val="22"/>
        </w:rPr>
      </w:pPr>
      <w:r>
        <w:rPr>
          <w:sz w:val="22"/>
          <w:szCs w:val="22"/>
        </w:rPr>
        <w:t xml:space="preserve">Well, we come back to the point where the Levite guards come back to the Pharisees and chief priests empty handed.  When questioned, the Levites responded, </w:t>
      </w:r>
      <w:r w:rsidRPr="009067ED">
        <w:rPr>
          <w:i/>
          <w:iCs/>
          <w:color w:val="EE0000"/>
          <w:sz w:val="22"/>
          <w:szCs w:val="22"/>
        </w:rPr>
        <w:t>“Never has a man spoken the way this man speaks.”</w:t>
      </w:r>
      <w:r>
        <w:rPr>
          <w:sz w:val="22"/>
          <w:szCs w:val="22"/>
        </w:rPr>
        <w:t xml:space="preserve">  </w:t>
      </w:r>
      <w:r w:rsidR="006021DF">
        <w:rPr>
          <w:sz w:val="22"/>
          <w:szCs w:val="22"/>
        </w:rPr>
        <w:t>Rather than listen to these men who have been trained in the law and see what it was they meant, the Pharisees immediately berated them.</w:t>
      </w:r>
    </w:p>
    <w:p w14:paraId="05856352" w14:textId="77777777" w:rsidR="006021DF" w:rsidRDefault="006021DF" w:rsidP="00A21548">
      <w:pPr>
        <w:pStyle w:val="NoSpacing"/>
        <w:rPr>
          <w:sz w:val="22"/>
          <w:szCs w:val="22"/>
        </w:rPr>
      </w:pPr>
    </w:p>
    <w:p w14:paraId="5753B1D0" w14:textId="4BD8CF92" w:rsidR="006021DF" w:rsidRDefault="006021DF" w:rsidP="00A21548">
      <w:pPr>
        <w:pStyle w:val="NoSpacing"/>
        <w:rPr>
          <w:sz w:val="22"/>
          <w:szCs w:val="22"/>
        </w:rPr>
      </w:pPr>
      <w:r>
        <w:rPr>
          <w:sz w:val="22"/>
          <w:szCs w:val="22"/>
        </w:rPr>
        <w:t>They accused the Levite guards of being duped while they themselves had not been fooled by this Galilean carpenter.  Irony often comes up in John, and here is the irony of the ones claiming wisdom in not being fooled, when it is what they believe to be wisdom that has them fooled.  Their arrogance is palpable: Surely if the Pharisees don’t believe, then nobody else should either.</w:t>
      </w:r>
    </w:p>
    <w:p w14:paraId="2EFF70B2" w14:textId="77777777" w:rsidR="006021DF" w:rsidRDefault="006021DF" w:rsidP="00A21548">
      <w:pPr>
        <w:pStyle w:val="NoSpacing"/>
        <w:rPr>
          <w:sz w:val="22"/>
          <w:szCs w:val="22"/>
        </w:rPr>
      </w:pPr>
    </w:p>
    <w:p w14:paraId="5E6E94C6" w14:textId="453F20C8" w:rsidR="000A49DC" w:rsidRDefault="006021DF" w:rsidP="00A21548">
      <w:pPr>
        <w:pStyle w:val="NoSpacing"/>
        <w:rPr>
          <w:sz w:val="22"/>
          <w:szCs w:val="22"/>
        </w:rPr>
      </w:pPr>
      <w:proofErr w:type="gramStart"/>
      <w:r>
        <w:rPr>
          <w:sz w:val="22"/>
          <w:szCs w:val="22"/>
        </w:rPr>
        <w:t>Next</w:t>
      </w:r>
      <w:proofErr w:type="gramEnd"/>
      <w:r>
        <w:rPr>
          <w:sz w:val="22"/>
          <w:szCs w:val="22"/>
        </w:rPr>
        <w:t xml:space="preserve"> they unwittingly convict themselves of gross negligence in their positions as the teachers of Israel.  They say: </w:t>
      </w:r>
      <w:r w:rsidRPr="006021DF">
        <w:rPr>
          <w:i/>
          <w:iCs/>
          <w:color w:val="EE0000"/>
          <w:sz w:val="22"/>
          <w:szCs w:val="22"/>
        </w:rPr>
        <w:t xml:space="preserve">“But this crowd which does not know the Law is accursed.” </w:t>
      </w:r>
      <w:r>
        <w:rPr>
          <w:sz w:val="22"/>
          <w:szCs w:val="22"/>
        </w:rPr>
        <w:t xml:space="preserve"> They are saying that the whole of Israel </w:t>
      </w:r>
      <w:r w:rsidR="00FB7A9B">
        <w:rPr>
          <w:sz w:val="22"/>
          <w:szCs w:val="22"/>
        </w:rPr>
        <w:t>doesn’t</w:t>
      </w:r>
      <w:r>
        <w:rPr>
          <w:sz w:val="22"/>
          <w:szCs w:val="22"/>
        </w:rPr>
        <w:t xml:space="preserve"> know the law and are a</w:t>
      </w:r>
      <w:r w:rsidR="00FB7A9B">
        <w:rPr>
          <w:sz w:val="22"/>
          <w:szCs w:val="22"/>
        </w:rPr>
        <w:t>ccursed because of it.  But it is the job of the priests and Pharisees to teach the law to the people.  If the people don’t know, it’s because they haven’t been taught.</w:t>
      </w:r>
      <w:r w:rsidR="003A5C64">
        <w:rPr>
          <w:sz w:val="22"/>
          <w:szCs w:val="22"/>
        </w:rPr>
        <w:t xml:space="preserve">  Small wonder we read about </w:t>
      </w:r>
      <w:r w:rsidR="003A5C64" w:rsidRPr="003A5C64">
        <w:rPr>
          <w:sz w:val="22"/>
          <w:szCs w:val="22"/>
        </w:rPr>
        <w:t xml:space="preserve">Jesus: </w:t>
      </w:r>
      <w:r w:rsidR="003A5C64" w:rsidRPr="003A5C64">
        <w:rPr>
          <w:i/>
          <w:iCs/>
          <w:color w:val="EE0000"/>
          <w:sz w:val="22"/>
          <w:szCs w:val="22"/>
        </w:rPr>
        <w:t>Seeing the people, He felt compassion for them, because they were distressed and dispirited like sheep without a shepherd.</w:t>
      </w:r>
      <w:r w:rsidR="003A5C64" w:rsidRPr="003A5C64">
        <w:rPr>
          <w:sz w:val="22"/>
          <w:szCs w:val="22"/>
        </w:rPr>
        <w:t xml:space="preserve">  </w:t>
      </w:r>
      <w:r w:rsidR="003A5C64">
        <w:rPr>
          <w:sz w:val="22"/>
          <w:szCs w:val="22"/>
        </w:rPr>
        <w:t>(Matt 9:36)</w:t>
      </w:r>
    </w:p>
    <w:p w14:paraId="352E1DEF" w14:textId="7D800287" w:rsidR="006021DF" w:rsidRDefault="000A49DC" w:rsidP="000A49DC">
      <w:pPr>
        <w:rPr>
          <w:sz w:val="22"/>
          <w:szCs w:val="22"/>
        </w:rPr>
      </w:pPr>
      <w:r>
        <w:rPr>
          <w:sz w:val="22"/>
          <w:szCs w:val="22"/>
        </w:rPr>
        <w:br w:type="page"/>
      </w:r>
      <w:r>
        <w:rPr>
          <w:sz w:val="22"/>
          <w:szCs w:val="22"/>
        </w:rPr>
        <w:lastRenderedPageBreak/>
        <w:t xml:space="preserve">Well, Nicodemus shows up again.  He is a member of the Sanhedrin, the religious court of Israel, made up of scribes, priests, and Pharisees.  It is among the Sanhedrin that all this discussion is taking place.  </w:t>
      </w:r>
    </w:p>
    <w:p w14:paraId="5A1D419B" w14:textId="77777777" w:rsidR="005469D3" w:rsidRDefault="005469D3" w:rsidP="005469D3">
      <w:pPr>
        <w:pStyle w:val="NoSpacing"/>
        <w:rPr>
          <w:sz w:val="22"/>
          <w:szCs w:val="22"/>
        </w:rPr>
      </w:pPr>
      <w:r>
        <w:rPr>
          <w:sz w:val="22"/>
          <w:szCs w:val="22"/>
        </w:rPr>
        <w:t xml:space="preserve">Sort of as an aside, most of you know of a TV series called The Chosen.  It is supposed to depict the life of Christ.  I have seen it.  While it is very interesting, if you don’t see it, don’t worry about it.  I highly recommend not seeing it unless you know the four Gospel accounts in the Bible very well.  They take a lot of artistic license.  </w:t>
      </w:r>
    </w:p>
    <w:p w14:paraId="2F595F98" w14:textId="77777777" w:rsidR="005469D3" w:rsidRDefault="005469D3" w:rsidP="005469D3">
      <w:pPr>
        <w:pStyle w:val="NoSpacing"/>
        <w:rPr>
          <w:sz w:val="22"/>
          <w:szCs w:val="22"/>
        </w:rPr>
      </w:pPr>
    </w:p>
    <w:p w14:paraId="42EF27F8" w14:textId="00C7F200" w:rsidR="007D10EF" w:rsidRDefault="005469D3" w:rsidP="005469D3">
      <w:pPr>
        <w:pStyle w:val="NoSpacing"/>
        <w:rPr>
          <w:sz w:val="22"/>
          <w:szCs w:val="22"/>
        </w:rPr>
      </w:pPr>
      <w:r>
        <w:rPr>
          <w:sz w:val="22"/>
          <w:szCs w:val="22"/>
        </w:rPr>
        <w:t>Here is one example: In the show, at this point, Nicodemus comes bursting into the Sanhedrin council, almost as a hero trying to save the day.  As we can see in the Biblical account, that is not the case.  Perhaps he is encouraged by the Levites, but he does speak up</w:t>
      </w:r>
      <w:r w:rsidR="00314510">
        <w:rPr>
          <w:sz w:val="22"/>
          <w:szCs w:val="22"/>
        </w:rPr>
        <w:t>; only timidly</w:t>
      </w:r>
      <w:r>
        <w:rPr>
          <w:sz w:val="22"/>
          <w:szCs w:val="22"/>
        </w:rPr>
        <w:t>.  However, he only brings u</w:t>
      </w:r>
      <w:r w:rsidR="00314510">
        <w:rPr>
          <w:sz w:val="22"/>
          <w:szCs w:val="22"/>
        </w:rPr>
        <w:t>p</w:t>
      </w:r>
      <w:r>
        <w:rPr>
          <w:sz w:val="22"/>
          <w:szCs w:val="22"/>
        </w:rPr>
        <w:t xml:space="preserve"> that a fair trial should be held for anyone before they are condemned.  He is quickly shut down.  The rest of the council suggests that he might simply have loyalties because he is from Galilee.  </w:t>
      </w:r>
    </w:p>
    <w:p w14:paraId="1EAC2084" w14:textId="77777777" w:rsidR="007D10EF" w:rsidRDefault="007D10EF" w:rsidP="005469D3">
      <w:pPr>
        <w:pStyle w:val="NoSpacing"/>
        <w:rPr>
          <w:sz w:val="22"/>
          <w:szCs w:val="22"/>
        </w:rPr>
      </w:pPr>
    </w:p>
    <w:p w14:paraId="3878AE86" w14:textId="7E00F641" w:rsidR="005469D3" w:rsidRDefault="005469D3" w:rsidP="005469D3">
      <w:pPr>
        <w:pStyle w:val="NoSpacing"/>
        <w:rPr>
          <w:sz w:val="22"/>
          <w:szCs w:val="22"/>
        </w:rPr>
      </w:pPr>
      <w:r>
        <w:rPr>
          <w:sz w:val="22"/>
          <w:szCs w:val="22"/>
        </w:rPr>
        <w:t xml:space="preserve">Now I don’t think that Nicodemus is from Galilee, but they are making an accusation out of thin air in order to shut him up.  It worked.  That is a </w:t>
      </w:r>
      <w:r w:rsidR="007D10EF">
        <w:rPr>
          <w:sz w:val="22"/>
          <w:szCs w:val="22"/>
        </w:rPr>
        <w:t>frequently</w:t>
      </w:r>
      <w:r>
        <w:rPr>
          <w:sz w:val="22"/>
          <w:szCs w:val="22"/>
        </w:rPr>
        <w:t xml:space="preserve"> used tactic of satan.  Do your best to stand your ground for Christ.</w:t>
      </w:r>
      <w:r w:rsidR="007D10EF">
        <w:rPr>
          <w:sz w:val="22"/>
          <w:szCs w:val="22"/>
        </w:rPr>
        <w:t xml:space="preserve">  You don’t even have to correct what they accuse you of; just stand your ground for Jesus.  </w:t>
      </w:r>
    </w:p>
    <w:p w14:paraId="3CFF1110" w14:textId="77777777" w:rsidR="007D10EF" w:rsidRDefault="007D10EF" w:rsidP="005469D3">
      <w:pPr>
        <w:pStyle w:val="NoSpacing"/>
        <w:rPr>
          <w:sz w:val="22"/>
          <w:szCs w:val="22"/>
        </w:rPr>
      </w:pPr>
    </w:p>
    <w:p w14:paraId="12AAB912" w14:textId="1A14C193" w:rsidR="007D10EF" w:rsidRDefault="007D10EF" w:rsidP="005469D3">
      <w:pPr>
        <w:pStyle w:val="NoSpacing"/>
        <w:rPr>
          <w:sz w:val="22"/>
          <w:szCs w:val="22"/>
        </w:rPr>
      </w:pPr>
      <w:r>
        <w:rPr>
          <w:sz w:val="22"/>
          <w:szCs w:val="22"/>
        </w:rPr>
        <w:t xml:space="preserve">Next, they accuse Nicodemus, who is a Pharisee and who has spent his life studying the Bible, of not knowing Scripture.  They say, </w:t>
      </w:r>
      <w:r w:rsidRPr="007D10EF">
        <w:rPr>
          <w:i/>
          <w:iCs/>
          <w:color w:val="EE0000"/>
          <w:sz w:val="22"/>
          <w:szCs w:val="22"/>
        </w:rPr>
        <w:t>“No prophet arises out of Galilee.”</w:t>
      </w:r>
      <w:r>
        <w:rPr>
          <w:sz w:val="22"/>
          <w:szCs w:val="22"/>
        </w:rPr>
        <w:t xml:space="preserve">  Once again, they assume that Jesus is originally from Nazarath in Galilee.  If they had followed Nicodemus’ suggestion, they might have gotten that straightened out.  By the way: The prophets Jo</w:t>
      </w:r>
      <w:r w:rsidR="00314510">
        <w:rPr>
          <w:sz w:val="22"/>
          <w:szCs w:val="22"/>
        </w:rPr>
        <w:t>n</w:t>
      </w:r>
      <w:r>
        <w:rPr>
          <w:sz w:val="22"/>
          <w:szCs w:val="22"/>
        </w:rPr>
        <w:t>ah and Nahum are both from Galilee.</w:t>
      </w:r>
    </w:p>
    <w:p w14:paraId="30DE6D9E" w14:textId="77777777" w:rsidR="007D10EF" w:rsidRDefault="007D10EF" w:rsidP="005469D3">
      <w:pPr>
        <w:pStyle w:val="NoSpacing"/>
        <w:rPr>
          <w:sz w:val="22"/>
          <w:szCs w:val="22"/>
        </w:rPr>
      </w:pPr>
    </w:p>
    <w:p w14:paraId="4A4843EE" w14:textId="20085390" w:rsidR="007D10EF" w:rsidRDefault="008A5F24" w:rsidP="005469D3">
      <w:pPr>
        <w:pStyle w:val="NoSpacing"/>
        <w:rPr>
          <w:sz w:val="22"/>
          <w:szCs w:val="22"/>
        </w:rPr>
      </w:pPr>
      <w:r>
        <w:rPr>
          <w:sz w:val="22"/>
          <w:szCs w:val="22"/>
        </w:rPr>
        <w:t xml:space="preserve">A few lessons here: The Levite guard and Nicodemus were kowtowed </w:t>
      </w:r>
      <w:r w:rsidR="00A02DC0">
        <w:rPr>
          <w:sz w:val="22"/>
          <w:szCs w:val="22"/>
        </w:rPr>
        <w:t xml:space="preserve">by the Sanhedrin using false accusations.  The Sanhedrin depended heavily on their authority.  Satan will often use this to try to shut you down.  Remember that you don’t have to defend yourself against </w:t>
      </w:r>
      <w:r w:rsidR="005E146B">
        <w:rPr>
          <w:sz w:val="22"/>
          <w:szCs w:val="22"/>
        </w:rPr>
        <w:t>an</w:t>
      </w:r>
      <w:r w:rsidR="00A02DC0">
        <w:rPr>
          <w:sz w:val="22"/>
          <w:szCs w:val="22"/>
        </w:rPr>
        <w:t xml:space="preserve"> accusation; this will just throw you off track.  Stand fast for Jesus.</w:t>
      </w:r>
    </w:p>
    <w:p w14:paraId="1A81DE5A" w14:textId="77777777" w:rsidR="00A02DC0" w:rsidRDefault="00A02DC0" w:rsidP="005469D3">
      <w:pPr>
        <w:pStyle w:val="NoSpacing"/>
        <w:rPr>
          <w:sz w:val="22"/>
          <w:szCs w:val="22"/>
        </w:rPr>
      </w:pPr>
    </w:p>
    <w:p w14:paraId="2957CA60" w14:textId="0A09DF17" w:rsidR="00A02DC0" w:rsidRDefault="00A02DC0" w:rsidP="005469D3">
      <w:pPr>
        <w:pStyle w:val="NoSpacing"/>
        <w:rPr>
          <w:rStyle w:val="text"/>
          <w:sz w:val="22"/>
          <w:szCs w:val="22"/>
        </w:rPr>
      </w:pPr>
      <w:r>
        <w:rPr>
          <w:sz w:val="22"/>
          <w:szCs w:val="22"/>
        </w:rPr>
        <w:t>We see that Jesus caused division.  That hasn’t changed.  As the apostle Paul tells us in 2 Corinthians 2:</w:t>
      </w:r>
      <w:r w:rsidRPr="00FC49DE">
        <w:rPr>
          <w:sz w:val="22"/>
          <w:szCs w:val="22"/>
        </w:rPr>
        <w:t xml:space="preserve">15-16, </w:t>
      </w:r>
      <w:r w:rsidRPr="00FC49DE">
        <w:rPr>
          <w:i/>
          <w:iCs/>
          <w:color w:val="EE0000"/>
          <w:sz w:val="22"/>
          <w:szCs w:val="22"/>
        </w:rPr>
        <w:t>“</w:t>
      </w:r>
      <w:r w:rsidRPr="00FC49DE">
        <w:rPr>
          <w:rStyle w:val="text"/>
          <w:i/>
          <w:iCs/>
          <w:color w:val="EE0000"/>
          <w:sz w:val="22"/>
          <w:szCs w:val="22"/>
        </w:rPr>
        <w:t>For we are a fragrance of Christ to God among those who are being saved and among those who are perishing;</w:t>
      </w:r>
      <w:r w:rsidR="00FC49DE" w:rsidRPr="00FC49DE">
        <w:rPr>
          <w:i/>
          <w:iCs/>
          <w:color w:val="EE0000"/>
          <w:sz w:val="22"/>
          <w:szCs w:val="22"/>
        </w:rPr>
        <w:t xml:space="preserve"> </w:t>
      </w:r>
      <w:r w:rsidRPr="00FC49DE">
        <w:rPr>
          <w:rStyle w:val="text"/>
          <w:i/>
          <w:iCs/>
          <w:color w:val="EE0000"/>
          <w:sz w:val="22"/>
          <w:szCs w:val="22"/>
        </w:rPr>
        <w:t>to the one an aroma from death to death, to the other an aroma from life to life.”</w:t>
      </w:r>
      <w:r w:rsidRPr="00FC49DE">
        <w:rPr>
          <w:rStyle w:val="text"/>
          <w:sz w:val="22"/>
          <w:szCs w:val="22"/>
        </w:rPr>
        <w:t xml:space="preserve">  </w:t>
      </w:r>
      <w:r w:rsidR="00FC49DE">
        <w:rPr>
          <w:rStyle w:val="text"/>
          <w:sz w:val="22"/>
          <w:szCs w:val="22"/>
        </w:rPr>
        <w:t>Some people will turn to Jesus for salvation and they will bring glory to God by demonstrating His great mercy.  Others will reject the Gospel of Christ, and they will glorify God by demonstrating His absolute justice.</w:t>
      </w:r>
    </w:p>
    <w:p w14:paraId="6027F95A" w14:textId="77777777" w:rsidR="00FC49DE" w:rsidRDefault="00FC49DE" w:rsidP="005469D3">
      <w:pPr>
        <w:pStyle w:val="NoSpacing"/>
        <w:rPr>
          <w:rStyle w:val="text"/>
          <w:sz w:val="22"/>
          <w:szCs w:val="22"/>
        </w:rPr>
      </w:pPr>
    </w:p>
    <w:p w14:paraId="2A963FED" w14:textId="2BBDE024" w:rsidR="00FF47DA" w:rsidRDefault="00FC49DE" w:rsidP="005469D3">
      <w:pPr>
        <w:pStyle w:val="NoSpacing"/>
        <w:rPr>
          <w:sz w:val="22"/>
          <w:szCs w:val="22"/>
        </w:rPr>
      </w:pPr>
      <w:r>
        <w:rPr>
          <w:rStyle w:val="text"/>
          <w:sz w:val="22"/>
          <w:szCs w:val="22"/>
        </w:rPr>
        <w:t xml:space="preserve">Make sure you are an aroma from life to life; glorify God by turning to Him through Jesus.  Keep arrogance far from you; keep Christ close.  Stand for Him, no </w:t>
      </w:r>
      <w:r w:rsidRPr="00FC49DE">
        <w:rPr>
          <w:rStyle w:val="text"/>
          <w:sz w:val="22"/>
          <w:szCs w:val="22"/>
        </w:rPr>
        <w:t xml:space="preserve">matter what.  </w:t>
      </w:r>
      <w:r w:rsidRPr="00FC49DE">
        <w:rPr>
          <w:i/>
          <w:iCs/>
          <w:color w:val="EE0000"/>
          <w:sz w:val="22"/>
          <w:szCs w:val="22"/>
        </w:rPr>
        <w:t>Blessed is a man who perseveres under trial; for once he has been approved, he will receive the crown of life which the Lord has promised to those who love Him.</w:t>
      </w:r>
      <w:r w:rsidRPr="00FC49DE">
        <w:rPr>
          <w:sz w:val="22"/>
          <w:szCs w:val="22"/>
        </w:rPr>
        <w:t xml:space="preserve">  </w:t>
      </w:r>
      <w:r>
        <w:rPr>
          <w:sz w:val="22"/>
          <w:szCs w:val="22"/>
        </w:rPr>
        <w:t>(</w:t>
      </w:r>
      <w:proofErr w:type="spellStart"/>
      <w:r>
        <w:rPr>
          <w:sz w:val="22"/>
          <w:szCs w:val="22"/>
        </w:rPr>
        <w:t>Jms</w:t>
      </w:r>
      <w:proofErr w:type="spellEnd"/>
      <w:r>
        <w:rPr>
          <w:sz w:val="22"/>
          <w:szCs w:val="22"/>
        </w:rPr>
        <w:t xml:space="preserve"> 1:2)</w:t>
      </w:r>
    </w:p>
    <w:p w14:paraId="2E4CA1FE" w14:textId="77777777" w:rsidR="00FF47DA" w:rsidRDefault="00FF47DA">
      <w:pPr>
        <w:rPr>
          <w:sz w:val="22"/>
          <w:szCs w:val="22"/>
        </w:rPr>
      </w:pPr>
      <w:r>
        <w:rPr>
          <w:sz w:val="22"/>
          <w:szCs w:val="22"/>
        </w:rPr>
        <w:br w:type="page"/>
      </w:r>
    </w:p>
    <w:p w14:paraId="671BACB7" w14:textId="120515EB" w:rsidR="00FC49DE" w:rsidRDefault="00326625" w:rsidP="005469D3">
      <w:pPr>
        <w:pStyle w:val="NoSpacing"/>
        <w:rPr>
          <w:sz w:val="22"/>
          <w:szCs w:val="22"/>
        </w:rPr>
      </w:pPr>
      <w:r>
        <w:rPr>
          <w:sz w:val="22"/>
          <w:szCs w:val="22"/>
        </w:rPr>
        <w:lastRenderedPageBreak/>
        <w:t>Prayer</w:t>
      </w:r>
    </w:p>
    <w:p w14:paraId="2876E506" w14:textId="77777777" w:rsidR="00326625" w:rsidRDefault="00326625" w:rsidP="005469D3">
      <w:pPr>
        <w:pStyle w:val="NoSpacing"/>
        <w:rPr>
          <w:sz w:val="22"/>
          <w:szCs w:val="22"/>
        </w:rPr>
      </w:pPr>
    </w:p>
    <w:p w14:paraId="6044E681" w14:textId="1B80A317" w:rsidR="00326625" w:rsidRDefault="00326625" w:rsidP="005469D3">
      <w:pPr>
        <w:pStyle w:val="NoSpacing"/>
        <w:rPr>
          <w:sz w:val="22"/>
          <w:szCs w:val="22"/>
        </w:rPr>
      </w:pPr>
      <w:r>
        <w:rPr>
          <w:sz w:val="22"/>
          <w:szCs w:val="22"/>
        </w:rPr>
        <w:t>Merciful God, please help us to stand firm in Christ Jesus.  It is a common tactic of satan to make false accusation; to drown out any who speak the truth</w:t>
      </w:r>
      <w:r w:rsidR="0073672D">
        <w:rPr>
          <w:sz w:val="22"/>
          <w:szCs w:val="22"/>
        </w:rPr>
        <w:t>; to try to dominate with false authority.  Stand with us that we may stand against these things; and may our stand bring glory to Christ, even if it brings us shame.</w:t>
      </w:r>
    </w:p>
    <w:p w14:paraId="0720980A" w14:textId="77777777" w:rsidR="0073672D" w:rsidRDefault="0073672D" w:rsidP="005469D3">
      <w:pPr>
        <w:pStyle w:val="NoSpacing"/>
        <w:rPr>
          <w:sz w:val="22"/>
          <w:szCs w:val="22"/>
        </w:rPr>
      </w:pPr>
    </w:p>
    <w:p w14:paraId="1D30309C" w14:textId="749C0CE6" w:rsidR="0073672D" w:rsidRDefault="00D9256C" w:rsidP="005469D3">
      <w:pPr>
        <w:pStyle w:val="NoSpacing"/>
        <w:rPr>
          <w:sz w:val="22"/>
          <w:szCs w:val="22"/>
        </w:rPr>
      </w:pPr>
      <w:r>
        <w:rPr>
          <w:sz w:val="22"/>
          <w:szCs w:val="22"/>
        </w:rPr>
        <w:t>Thank You for Your word because Your word is truth.  You reveal the mistakes made by others, not so that we might feel superior to them, but so that we don’t make the same mistakes.  Also, Lord, give us compassion to pray for those who do not know You, that the Kingdom of Christ may be increased to the glory of our Lord.</w:t>
      </w:r>
    </w:p>
    <w:p w14:paraId="3E84CA73" w14:textId="77777777" w:rsidR="00D9256C" w:rsidRDefault="00D9256C" w:rsidP="005469D3">
      <w:pPr>
        <w:pStyle w:val="NoSpacing"/>
        <w:rPr>
          <w:sz w:val="22"/>
          <w:szCs w:val="22"/>
        </w:rPr>
      </w:pPr>
    </w:p>
    <w:p w14:paraId="3EDA397F" w14:textId="59D358A7" w:rsidR="00D9256C" w:rsidRDefault="00D9256C" w:rsidP="005469D3">
      <w:pPr>
        <w:pStyle w:val="NoSpacing"/>
        <w:rPr>
          <w:sz w:val="22"/>
          <w:szCs w:val="22"/>
        </w:rPr>
      </w:pPr>
      <w:r>
        <w:rPr>
          <w:sz w:val="22"/>
          <w:szCs w:val="22"/>
        </w:rPr>
        <w:t>Thank You, Lord Jesus, for the eternal rivers of spiritual waters that flow from us when we are in You.  May those abundant waters be used for good works and spreading the Gospel.  You are glorious Lord and we praise You.</w:t>
      </w:r>
    </w:p>
    <w:p w14:paraId="4DC2E822" w14:textId="77777777" w:rsidR="00D9256C" w:rsidRDefault="00D9256C" w:rsidP="005469D3">
      <w:pPr>
        <w:pStyle w:val="NoSpacing"/>
        <w:rPr>
          <w:sz w:val="22"/>
          <w:szCs w:val="22"/>
        </w:rPr>
      </w:pPr>
    </w:p>
    <w:p w14:paraId="23F53112" w14:textId="5FF213C5" w:rsidR="00D9256C" w:rsidRDefault="00D9256C" w:rsidP="005469D3">
      <w:pPr>
        <w:pStyle w:val="NoSpacing"/>
        <w:rPr>
          <w:sz w:val="22"/>
          <w:szCs w:val="22"/>
        </w:rPr>
      </w:pPr>
      <w:r>
        <w:rPr>
          <w:sz w:val="22"/>
          <w:szCs w:val="22"/>
        </w:rPr>
        <w:t>We pray these things in Jesus’ name</w:t>
      </w:r>
    </w:p>
    <w:p w14:paraId="7F50C2D4" w14:textId="77368FB3" w:rsidR="00D9256C" w:rsidRPr="00FC49DE" w:rsidRDefault="00D9256C" w:rsidP="005469D3">
      <w:pPr>
        <w:pStyle w:val="NoSpacing"/>
        <w:rPr>
          <w:sz w:val="22"/>
          <w:szCs w:val="22"/>
        </w:rPr>
      </w:pPr>
      <w:r>
        <w:rPr>
          <w:sz w:val="22"/>
          <w:szCs w:val="22"/>
        </w:rPr>
        <w:t>Amen</w:t>
      </w:r>
    </w:p>
    <w:sectPr w:rsidR="00D9256C" w:rsidRPr="00FC49D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5994D" w14:textId="77777777" w:rsidR="00353955" w:rsidRDefault="00353955" w:rsidP="00A21548">
      <w:pPr>
        <w:spacing w:after="0" w:line="240" w:lineRule="auto"/>
      </w:pPr>
      <w:r>
        <w:separator/>
      </w:r>
    </w:p>
  </w:endnote>
  <w:endnote w:type="continuationSeparator" w:id="0">
    <w:p w14:paraId="673BFC67" w14:textId="77777777" w:rsidR="00353955" w:rsidRDefault="00353955" w:rsidP="00A21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6711A" w14:textId="77777777" w:rsidR="00353955" w:rsidRDefault="00353955" w:rsidP="00A21548">
      <w:pPr>
        <w:spacing w:after="0" w:line="240" w:lineRule="auto"/>
      </w:pPr>
      <w:r>
        <w:separator/>
      </w:r>
    </w:p>
  </w:footnote>
  <w:footnote w:type="continuationSeparator" w:id="0">
    <w:p w14:paraId="43428D53" w14:textId="77777777" w:rsidR="00353955" w:rsidRDefault="00353955" w:rsidP="00A21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526735"/>
      <w:docPartObj>
        <w:docPartGallery w:val="Page Numbers (Top of Page)"/>
        <w:docPartUnique/>
      </w:docPartObj>
    </w:sdtPr>
    <w:sdtEndPr>
      <w:rPr>
        <w:noProof/>
      </w:rPr>
    </w:sdtEndPr>
    <w:sdtContent>
      <w:p w14:paraId="04B2307A" w14:textId="1BA4872E" w:rsidR="00A21548" w:rsidRDefault="00A2154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2952C7D" w14:textId="77777777" w:rsidR="00A21548" w:rsidRDefault="00A215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548"/>
    <w:rsid w:val="000A0FEE"/>
    <w:rsid w:val="000A49DC"/>
    <w:rsid w:val="000C1B55"/>
    <w:rsid w:val="0011095B"/>
    <w:rsid w:val="00216132"/>
    <w:rsid w:val="00217B42"/>
    <w:rsid w:val="00295E93"/>
    <w:rsid w:val="002B0C45"/>
    <w:rsid w:val="002B42E5"/>
    <w:rsid w:val="00314510"/>
    <w:rsid w:val="00326625"/>
    <w:rsid w:val="00353955"/>
    <w:rsid w:val="003A5C64"/>
    <w:rsid w:val="003C0F74"/>
    <w:rsid w:val="004D7A1A"/>
    <w:rsid w:val="005469D3"/>
    <w:rsid w:val="005C5D98"/>
    <w:rsid w:val="005E0780"/>
    <w:rsid w:val="005E146B"/>
    <w:rsid w:val="006021DF"/>
    <w:rsid w:val="00677D80"/>
    <w:rsid w:val="00681DD2"/>
    <w:rsid w:val="006D0303"/>
    <w:rsid w:val="00713CF6"/>
    <w:rsid w:val="0073672D"/>
    <w:rsid w:val="00744E65"/>
    <w:rsid w:val="007D10EF"/>
    <w:rsid w:val="008276D0"/>
    <w:rsid w:val="00892405"/>
    <w:rsid w:val="008A5F24"/>
    <w:rsid w:val="008F3CCE"/>
    <w:rsid w:val="00900F5F"/>
    <w:rsid w:val="009067ED"/>
    <w:rsid w:val="00A02DC0"/>
    <w:rsid w:val="00A21548"/>
    <w:rsid w:val="00AF59DD"/>
    <w:rsid w:val="00B228DD"/>
    <w:rsid w:val="00B24B48"/>
    <w:rsid w:val="00BF1E61"/>
    <w:rsid w:val="00C15C5D"/>
    <w:rsid w:val="00C76D7E"/>
    <w:rsid w:val="00D646E4"/>
    <w:rsid w:val="00D9256C"/>
    <w:rsid w:val="00DD14AD"/>
    <w:rsid w:val="00DE3CE7"/>
    <w:rsid w:val="00E127E2"/>
    <w:rsid w:val="00E97041"/>
    <w:rsid w:val="00F45ECF"/>
    <w:rsid w:val="00FB7A9B"/>
    <w:rsid w:val="00FC49DE"/>
    <w:rsid w:val="00FF4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3EE7"/>
  <w15:chartTrackingRefBased/>
  <w15:docId w15:val="{C7DCC10D-1900-4E32-9CFD-8205A948A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15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15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15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15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15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15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5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5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5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5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15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15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15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15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15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5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5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548"/>
    <w:rPr>
      <w:rFonts w:eastAsiaTheme="majorEastAsia" w:cstheme="majorBidi"/>
      <w:color w:val="272727" w:themeColor="text1" w:themeTint="D8"/>
    </w:rPr>
  </w:style>
  <w:style w:type="paragraph" w:styleId="Title">
    <w:name w:val="Title"/>
    <w:basedOn w:val="Normal"/>
    <w:next w:val="Normal"/>
    <w:link w:val="TitleChar"/>
    <w:uiPriority w:val="10"/>
    <w:qFormat/>
    <w:rsid w:val="00A215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5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5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5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548"/>
    <w:pPr>
      <w:spacing w:before="160"/>
      <w:jc w:val="center"/>
    </w:pPr>
    <w:rPr>
      <w:i/>
      <w:iCs/>
      <w:color w:val="404040" w:themeColor="text1" w:themeTint="BF"/>
    </w:rPr>
  </w:style>
  <w:style w:type="character" w:customStyle="1" w:styleId="QuoteChar">
    <w:name w:val="Quote Char"/>
    <w:basedOn w:val="DefaultParagraphFont"/>
    <w:link w:val="Quote"/>
    <w:uiPriority w:val="29"/>
    <w:rsid w:val="00A21548"/>
    <w:rPr>
      <w:i/>
      <w:iCs/>
      <w:color w:val="404040" w:themeColor="text1" w:themeTint="BF"/>
    </w:rPr>
  </w:style>
  <w:style w:type="paragraph" w:styleId="ListParagraph">
    <w:name w:val="List Paragraph"/>
    <w:basedOn w:val="Normal"/>
    <w:uiPriority w:val="34"/>
    <w:qFormat/>
    <w:rsid w:val="00A21548"/>
    <w:pPr>
      <w:ind w:left="720"/>
      <w:contextualSpacing/>
    </w:pPr>
  </w:style>
  <w:style w:type="character" w:styleId="IntenseEmphasis">
    <w:name w:val="Intense Emphasis"/>
    <w:basedOn w:val="DefaultParagraphFont"/>
    <w:uiPriority w:val="21"/>
    <w:qFormat/>
    <w:rsid w:val="00A21548"/>
    <w:rPr>
      <w:i/>
      <w:iCs/>
      <w:color w:val="2F5496" w:themeColor="accent1" w:themeShade="BF"/>
    </w:rPr>
  </w:style>
  <w:style w:type="paragraph" w:styleId="IntenseQuote">
    <w:name w:val="Intense Quote"/>
    <w:basedOn w:val="Normal"/>
    <w:next w:val="Normal"/>
    <w:link w:val="IntenseQuoteChar"/>
    <w:uiPriority w:val="30"/>
    <w:qFormat/>
    <w:rsid w:val="00A215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1548"/>
    <w:rPr>
      <w:i/>
      <w:iCs/>
      <w:color w:val="2F5496" w:themeColor="accent1" w:themeShade="BF"/>
    </w:rPr>
  </w:style>
  <w:style w:type="character" w:styleId="IntenseReference">
    <w:name w:val="Intense Reference"/>
    <w:basedOn w:val="DefaultParagraphFont"/>
    <w:uiPriority w:val="32"/>
    <w:qFormat/>
    <w:rsid w:val="00A21548"/>
    <w:rPr>
      <w:b/>
      <w:bCs/>
      <w:smallCaps/>
      <w:color w:val="2F5496" w:themeColor="accent1" w:themeShade="BF"/>
      <w:spacing w:val="5"/>
    </w:rPr>
  </w:style>
  <w:style w:type="paragraph" w:styleId="NoSpacing">
    <w:name w:val="No Spacing"/>
    <w:uiPriority w:val="1"/>
    <w:qFormat/>
    <w:rsid w:val="00A21548"/>
    <w:pPr>
      <w:spacing w:after="0" w:line="240" w:lineRule="auto"/>
    </w:pPr>
  </w:style>
  <w:style w:type="paragraph" w:styleId="Header">
    <w:name w:val="header"/>
    <w:basedOn w:val="Normal"/>
    <w:link w:val="HeaderChar"/>
    <w:uiPriority w:val="99"/>
    <w:unhideWhenUsed/>
    <w:rsid w:val="00A215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548"/>
  </w:style>
  <w:style w:type="paragraph" w:styleId="Footer">
    <w:name w:val="footer"/>
    <w:basedOn w:val="Normal"/>
    <w:link w:val="FooterChar"/>
    <w:uiPriority w:val="99"/>
    <w:unhideWhenUsed/>
    <w:rsid w:val="00A215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548"/>
  </w:style>
  <w:style w:type="character" w:customStyle="1" w:styleId="text">
    <w:name w:val="text"/>
    <w:basedOn w:val="DefaultParagraphFont"/>
    <w:rsid w:val="00216132"/>
  </w:style>
  <w:style w:type="character" w:styleId="Hyperlink">
    <w:name w:val="Hyperlink"/>
    <w:basedOn w:val="DefaultParagraphFont"/>
    <w:uiPriority w:val="99"/>
    <w:semiHidden/>
    <w:unhideWhenUsed/>
    <w:rsid w:val="003C0F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5</Pages>
  <Words>2231</Words>
  <Characters>12718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Sine</dc:creator>
  <cp:keywords/>
  <dc:description/>
  <cp:lastModifiedBy>John Sine</cp:lastModifiedBy>
  <cp:revision>22</cp:revision>
  <dcterms:created xsi:type="dcterms:W3CDTF">2026-08-22T18:27:00Z</dcterms:created>
  <dcterms:modified xsi:type="dcterms:W3CDTF">2026-08-23T11:04:00Z</dcterms:modified>
</cp:coreProperties>
</file>