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E12EB" w14:textId="7EA5184A" w:rsidR="008276D0" w:rsidRDefault="00AC5176" w:rsidP="00AC5176">
      <w:pPr>
        <w:pStyle w:val="NoSpacing"/>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5-3-26</w:t>
      </w:r>
    </w:p>
    <w:p w14:paraId="4195051A" w14:textId="1B23C900" w:rsidR="00AC5176" w:rsidRDefault="00AC5176" w:rsidP="00AC5176">
      <w:pPr>
        <w:pStyle w:val="NoSpacing"/>
        <w:rPr>
          <w:sz w:val="22"/>
          <w:szCs w:val="22"/>
        </w:rPr>
      </w:pPr>
      <w:r>
        <w:rPr>
          <w:sz w:val="22"/>
          <w:szCs w:val="22"/>
        </w:rPr>
        <w:t>John 4:43-54</w:t>
      </w:r>
    </w:p>
    <w:p w14:paraId="05A33147" w14:textId="77777777" w:rsidR="00AC5176" w:rsidRDefault="00AC5176" w:rsidP="00AC5176">
      <w:pPr>
        <w:pStyle w:val="NoSpacing"/>
        <w:rPr>
          <w:sz w:val="22"/>
          <w:szCs w:val="22"/>
        </w:rPr>
      </w:pPr>
    </w:p>
    <w:p w14:paraId="5FB36948" w14:textId="7C9AF40C" w:rsidR="00AC5176" w:rsidRDefault="00082C46" w:rsidP="00AC5176">
      <w:pPr>
        <w:pStyle w:val="NoSpacing"/>
        <w:rPr>
          <w:sz w:val="22"/>
          <w:szCs w:val="22"/>
        </w:rPr>
      </w:pPr>
      <w:r>
        <w:rPr>
          <w:sz w:val="22"/>
          <w:szCs w:val="22"/>
        </w:rPr>
        <w:t>Jesus and His disciples had left Judea when he started drawing the attention of the religious leaders.  He had their attention first, because He cleared the temple of the sellers and money changers.  But next, He was drawing more people to Him than John the Baptist was.  The leadership didn’t like John anyway, and now Jesus was becoming even more of a threat to their position and authority.</w:t>
      </w:r>
    </w:p>
    <w:p w14:paraId="67730EAF" w14:textId="77777777" w:rsidR="00082C46" w:rsidRDefault="00082C46" w:rsidP="00AC5176">
      <w:pPr>
        <w:pStyle w:val="NoSpacing"/>
        <w:rPr>
          <w:sz w:val="22"/>
          <w:szCs w:val="22"/>
        </w:rPr>
      </w:pPr>
    </w:p>
    <w:p w14:paraId="64B517AF" w14:textId="405ABA76" w:rsidR="00082C46" w:rsidRDefault="00082C46" w:rsidP="00AC5176">
      <w:pPr>
        <w:pStyle w:val="NoSpacing"/>
        <w:rPr>
          <w:sz w:val="22"/>
          <w:szCs w:val="22"/>
        </w:rPr>
      </w:pPr>
      <w:r>
        <w:rPr>
          <w:sz w:val="22"/>
          <w:szCs w:val="22"/>
        </w:rPr>
        <w:t>Jesus was heading for the region of Galilee, which is where He grew up in the town of Nazareth.  As we have seen, He ended up making a stop-over in a town of Samaria, probably Sychar.  There He evangelized a Samaritan woman and many from her town.  Jesus makes it clear that He had come for the lost sheep of Israel</w:t>
      </w:r>
      <w:r w:rsidR="00E835F1">
        <w:rPr>
          <w:sz w:val="22"/>
          <w:szCs w:val="22"/>
        </w:rPr>
        <w:t>, but the mercy of God shows through in His willingness to spend two days with the Samaritans.  Eternal life came to some people who had no hope of it previously.</w:t>
      </w:r>
    </w:p>
    <w:p w14:paraId="48590844" w14:textId="77777777" w:rsidR="00E835F1" w:rsidRDefault="00E835F1" w:rsidP="00AC5176">
      <w:pPr>
        <w:pStyle w:val="NoSpacing"/>
        <w:rPr>
          <w:sz w:val="22"/>
          <w:szCs w:val="22"/>
        </w:rPr>
      </w:pPr>
    </w:p>
    <w:p w14:paraId="6143F3B7" w14:textId="379696EE" w:rsidR="00E835F1" w:rsidRDefault="00E835F1" w:rsidP="00AC5176">
      <w:pPr>
        <w:pStyle w:val="NoSpacing"/>
        <w:rPr>
          <w:sz w:val="22"/>
          <w:szCs w:val="22"/>
        </w:rPr>
      </w:pPr>
      <w:r>
        <w:rPr>
          <w:sz w:val="22"/>
          <w:szCs w:val="22"/>
        </w:rPr>
        <w:t xml:space="preserve">John the apostle tells us that Jesus Himself said that a prophet has no honor in his own country.  So, where did that come from?  Well remember that John wrote long after the synoptic Gospels were already in circulation.  </w:t>
      </w:r>
      <w:r w:rsidR="00171CFE">
        <w:rPr>
          <w:sz w:val="22"/>
          <w:szCs w:val="22"/>
        </w:rPr>
        <w:t xml:space="preserve">Jesus is recorded making that statement in all three synoptics.  </w:t>
      </w:r>
    </w:p>
    <w:p w14:paraId="67DA7D37" w14:textId="77777777" w:rsidR="00171CFE" w:rsidRDefault="00171CFE" w:rsidP="00AC5176">
      <w:pPr>
        <w:pStyle w:val="NoSpacing"/>
        <w:rPr>
          <w:sz w:val="22"/>
          <w:szCs w:val="22"/>
        </w:rPr>
      </w:pPr>
    </w:p>
    <w:p w14:paraId="3405910F" w14:textId="74AC1725" w:rsidR="00171CFE" w:rsidRDefault="00171CFE" w:rsidP="00AC5176">
      <w:pPr>
        <w:pStyle w:val="NoSpacing"/>
        <w:rPr>
          <w:sz w:val="22"/>
          <w:szCs w:val="22"/>
        </w:rPr>
      </w:pPr>
      <w:r>
        <w:rPr>
          <w:sz w:val="22"/>
          <w:szCs w:val="22"/>
        </w:rPr>
        <w:t xml:space="preserve">The background is Him coming to His hometown of Nazareth in Galilee.  </w:t>
      </w:r>
      <w:r w:rsidR="00FE078E">
        <w:rPr>
          <w:sz w:val="22"/>
          <w:szCs w:val="22"/>
        </w:rPr>
        <w:t>On the Sabbath, Jesus read from the prophet Isaiah in the Synagogue.  The passage He read dealt with the coming Messiah.  After reading, Jesus declared that the prophecy had been fulfilled in their presence; meaning in Him.  While this is not as direct a claim to be Messiah as He made to the Samaritan woman, it’s close.</w:t>
      </w:r>
    </w:p>
    <w:p w14:paraId="7FEE1885" w14:textId="77777777" w:rsidR="00FE078E" w:rsidRDefault="00FE078E" w:rsidP="00AC5176">
      <w:pPr>
        <w:pStyle w:val="NoSpacing"/>
        <w:rPr>
          <w:sz w:val="22"/>
          <w:szCs w:val="22"/>
        </w:rPr>
      </w:pPr>
    </w:p>
    <w:p w14:paraId="7922C482" w14:textId="3113C765" w:rsidR="00FE078E" w:rsidRDefault="003A383C" w:rsidP="00AC5176">
      <w:pPr>
        <w:pStyle w:val="NoSpacing"/>
        <w:rPr>
          <w:sz w:val="22"/>
          <w:szCs w:val="22"/>
        </w:rPr>
      </w:pPr>
      <w:r>
        <w:rPr>
          <w:sz w:val="22"/>
          <w:szCs w:val="22"/>
        </w:rPr>
        <w:t xml:space="preserve">While the people in the Synagogue had received Him earlier and had heard of some of His miraculous works, they suddenly couldn’t handle this.  They knew Him.  He had grown up in Nazareth.  They knew His mom and dad, they knew his brothers and sisters.  They could not accept His claim because they thought they knew Him.  In other words, they had </w:t>
      </w:r>
      <w:r w:rsidR="00CF409C">
        <w:rPr>
          <w:sz w:val="22"/>
          <w:szCs w:val="22"/>
        </w:rPr>
        <w:t>preconceived</w:t>
      </w:r>
      <w:r>
        <w:rPr>
          <w:sz w:val="22"/>
          <w:szCs w:val="22"/>
        </w:rPr>
        <w:t xml:space="preserve"> </w:t>
      </w:r>
      <w:r w:rsidR="00CF409C">
        <w:rPr>
          <w:sz w:val="22"/>
          <w:szCs w:val="22"/>
        </w:rPr>
        <w:t xml:space="preserve">notions.  </w:t>
      </w:r>
    </w:p>
    <w:p w14:paraId="35F54BCA" w14:textId="77777777" w:rsidR="00CF409C" w:rsidRDefault="00CF409C" w:rsidP="00AC5176">
      <w:pPr>
        <w:pStyle w:val="NoSpacing"/>
        <w:rPr>
          <w:sz w:val="22"/>
          <w:szCs w:val="22"/>
        </w:rPr>
      </w:pPr>
    </w:p>
    <w:p w14:paraId="47B8ABC3" w14:textId="0B019CAD" w:rsidR="00CF409C" w:rsidRDefault="00CF409C" w:rsidP="00AC5176">
      <w:pPr>
        <w:pStyle w:val="NoSpacing"/>
        <w:rPr>
          <w:sz w:val="22"/>
          <w:szCs w:val="22"/>
        </w:rPr>
      </w:pPr>
      <w:r>
        <w:rPr>
          <w:sz w:val="22"/>
          <w:szCs w:val="22"/>
        </w:rPr>
        <w:t>In general, the people of Israel had a preconceived notion about the Messiah.  They were looking for someone who would lead a rebellion against the Romans and reestablish Israel as a powerful nation.  The Bible lets us know that the Messiah will in fact one day rule the world and He will rule from Israel.  But the people</w:t>
      </w:r>
      <w:r w:rsidR="00C826BA">
        <w:rPr>
          <w:sz w:val="22"/>
          <w:szCs w:val="22"/>
        </w:rPr>
        <w:t>’</w:t>
      </w:r>
      <w:r>
        <w:rPr>
          <w:sz w:val="22"/>
          <w:szCs w:val="22"/>
        </w:rPr>
        <w:t>s preconceived idea of the Messiah led them to miss the rest of prophecy that said He would come as a suffering servant to redeem Israel.</w:t>
      </w:r>
    </w:p>
    <w:p w14:paraId="2D192BBE" w14:textId="77777777" w:rsidR="00CF409C" w:rsidRDefault="00CF409C" w:rsidP="00AC5176">
      <w:pPr>
        <w:pStyle w:val="NoSpacing"/>
        <w:rPr>
          <w:sz w:val="22"/>
          <w:szCs w:val="22"/>
        </w:rPr>
      </w:pPr>
    </w:p>
    <w:p w14:paraId="2E76D61B" w14:textId="511562DE" w:rsidR="00CF409C" w:rsidRDefault="00CF409C" w:rsidP="00AC5176">
      <w:pPr>
        <w:pStyle w:val="NoSpacing"/>
        <w:rPr>
          <w:sz w:val="22"/>
          <w:szCs w:val="22"/>
        </w:rPr>
      </w:pPr>
      <w:r>
        <w:rPr>
          <w:sz w:val="22"/>
          <w:szCs w:val="22"/>
        </w:rPr>
        <w:t>Beware preconceived ideas.  If they are about other people, it can keep us from sharing the Gospel with them.  Also, any feeling or idea we get that seems as if it is from God must be checked against the Bible.  The Bible will always be right.  The things we think in our heads are often wrong.</w:t>
      </w:r>
    </w:p>
    <w:p w14:paraId="6372D0D9" w14:textId="77777777" w:rsidR="00CF409C" w:rsidRDefault="00CF409C" w:rsidP="00AC5176">
      <w:pPr>
        <w:pStyle w:val="NoSpacing"/>
        <w:rPr>
          <w:sz w:val="22"/>
          <w:szCs w:val="22"/>
        </w:rPr>
      </w:pPr>
    </w:p>
    <w:p w14:paraId="53C4C43E" w14:textId="36A2B3BA" w:rsidR="00CF409C" w:rsidRDefault="0089520F" w:rsidP="00AC5176">
      <w:pPr>
        <w:pStyle w:val="NoSpacing"/>
        <w:rPr>
          <w:sz w:val="22"/>
          <w:szCs w:val="22"/>
        </w:rPr>
      </w:pPr>
      <w:r>
        <w:rPr>
          <w:sz w:val="22"/>
          <w:szCs w:val="22"/>
        </w:rPr>
        <w:t xml:space="preserve">Jesus said a prophet has no honor in His own country.  He was a Jew, so His own country is not only Nazareth but all of Galilee and all of Judah.  Now we know that there were some to came to follow Jesus, but in general He received no honor in any of those places; He received no honor in His own country.  This reminds us of the first chapter of John where he says: </w:t>
      </w:r>
      <w:r w:rsidRPr="0089520F">
        <w:rPr>
          <w:i/>
          <w:iCs/>
          <w:color w:val="EE0000"/>
          <w:sz w:val="22"/>
          <w:szCs w:val="22"/>
        </w:rPr>
        <w:t>“He came to His own, and those who were His own did not receive Him.”</w:t>
      </w:r>
      <w:r>
        <w:rPr>
          <w:sz w:val="22"/>
          <w:szCs w:val="22"/>
        </w:rPr>
        <w:t xml:space="preserve">  </w:t>
      </w:r>
    </w:p>
    <w:p w14:paraId="14299A7E" w14:textId="77777777" w:rsidR="0089520F" w:rsidRDefault="0089520F" w:rsidP="00AC5176">
      <w:pPr>
        <w:pStyle w:val="NoSpacing"/>
        <w:rPr>
          <w:sz w:val="22"/>
          <w:szCs w:val="22"/>
        </w:rPr>
      </w:pPr>
    </w:p>
    <w:p w14:paraId="1A0051C8" w14:textId="34AE5AD7" w:rsidR="0089520F" w:rsidRDefault="0089520F" w:rsidP="00AC5176">
      <w:pPr>
        <w:pStyle w:val="NoSpacing"/>
        <w:rPr>
          <w:rStyle w:val="text"/>
          <w:sz w:val="22"/>
          <w:szCs w:val="22"/>
        </w:rPr>
      </w:pPr>
      <w:r>
        <w:rPr>
          <w:sz w:val="22"/>
          <w:szCs w:val="22"/>
        </w:rPr>
        <w:t xml:space="preserve">So why would Jesus come to a place that did not honor Him?  First to fulfill Isaiah </w:t>
      </w:r>
      <w:r w:rsidRPr="0089520F">
        <w:rPr>
          <w:sz w:val="22"/>
          <w:szCs w:val="22"/>
        </w:rPr>
        <w:t xml:space="preserve">53:3a, </w:t>
      </w:r>
      <w:r w:rsidRPr="0089520F">
        <w:rPr>
          <w:i/>
          <w:iCs/>
          <w:color w:val="EE0000"/>
          <w:sz w:val="22"/>
          <w:szCs w:val="22"/>
        </w:rPr>
        <w:t>“</w:t>
      </w:r>
      <w:r w:rsidRPr="0089520F">
        <w:rPr>
          <w:rStyle w:val="text"/>
          <w:i/>
          <w:iCs/>
          <w:color w:val="EE0000"/>
          <w:sz w:val="22"/>
          <w:szCs w:val="22"/>
        </w:rPr>
        <w:t>He was despised and forsaken of men”</w:t>
      </w:r>
      <w:r w:rsidRPr="0089520F">
        <w:rPr>
          <w:rStyle w:val="text"/>
          <w:sz w:val="22"/>
          <w:szCs w:val="22"/>
        </w:rPr>
        <w:t xml:space="preserve">  </w:t>
      </w:r>
      <w:r w:rsidR="00FC5187">
        <w:rPr>
          <w:rStyle w:val="text"/>
          <w:sz w:val="22"/>
          <w:szCs w:val="22"/>
        </w:rPr>
        <w:t>The Suffering Servant had no honor from those to whom He offered peace with God and eternal life.  He also came to offer the Gospel so that each one who refused it would only have themselves to blame for eternal death.</w:t>
      </w:r>
    </w:p>
    <w:p w14:paraId="622E5D78" w14:textId="6B3BB5F7" w:rsidR="00FC5187" w:rsidRDefault="008E769C" w:rsidP="00AC5176">
      <w:pPr>
        <w:pStyle w:val="NoSpacing"/>
        <w:rPr>
          <w:sz w:val="22"/>
          <w:szCs w:val="22"/>
        </w:rPr>
      </w:pPr>
      <w:r>
        <w:rPr>
          <w:sz w:val="22"/>
          <w:szCs w:val="22"/>
        </w:rPr>
        <w:lastRenderedPageBreak/>
        <w:t>We see example after example in the Bible, in both the Old and the New Testaments, of the many who will reject God and His offer of mercy; and of the few who will accept.  And it makes no difference whether they see Moses part the Red Sea or if they see Jesus raise the dead; they will not accept the invitation to salvation.  It was recorded very early in Genesis that the LORD saw regarding mankind</w:t>
      </w:r>
      <w:r w:rsidRPr="008E769C">
        <w:rPr>
          <w:sz w:val="22"/>
          <w:szCs w:val="22"/>
        </w:rPr>
        <w:t xml:space="preserve">: </w:t>
      </w:r>
      <w:r w:rsidRPr="008E769C">
        <w:rPr>
          <w:i/>
          <w:iCs/>
          <w:color w:val="EE0000"/>
          <w:sz w:val="22"/>
          <w:szCs w:val="22"/>
        </w:rPr>
        <w:t>that every intent of the thoughts of his heart was only evil continually.</w:t>
      </w:r>
      <w:r w:rsidRPr="008E769C">
        <w:rPr>
          <w:sz w:val="22"/>
          <w:szCs w:val="22"/>
        </w:rPr>
        <w:t xml:space="preserve">  </w:t>
      </w:r>
    </w:p>
    <w:p w14:paraId="3F36FDD2" w14:textId="77777777" w:rsidR="003A4072" w:rsidRDefault="003A4072" w:rsidP="00AC5176">
      <w:pPr>
        <w:pStyle w:val="NoSpacing"/>
        <w:rPr>
          <w:sz w:val="22"/>
          <w:szCs w:val="22"/>
        </w:rPr>
      </w:pPr>
    </w:p>
    <w:p w14:paraId="0D2A88B5" w14:textId="29A87402" w:rsidR="003A4072" w:rsidRDefault="003A4072" w:rsidP="00AC5176">
      <w:pPr>
        <w:pStyle w:val="NoSpacing"/>
        <w:rPr>
          <w:rStyle w:val="woj"/>
          <w:sz w:val="22"/>
          <w:szCs w:val="22"/>
        </w:rPr>
      </w:pPr>
      <w:r>
        <w:rPr>
          <w:sz w:val="22"/>
          <w:szCs w:val="22"/>
        </w:rPr>
        <w:t xml:space="preserve">That evil is inbred in each of us from the sin of Adam and Eve.  </w:t>
      </w:r>
      <w:r w:rsidR="002631FB">
        <w:rPr>
          <w:sz w:val="22"/>
          <w:szCs w:val="22"/>
        </w:rPr>
        <w:t xml:space="preserve">Which is exactly why we need to turn to </w:t>
      </w:r>
      <w:r w:rsidR="002631FB" w:rsidRPr="002631FB">
        <w:rPr>
          <w:sz w:val="22"/>
          <w:szCs w:val="22"/>
        </w:rPr>
        <w:t xml:space="preserve">Jesus Christ for salvation.  But again, in spite of all the evidence, Jesus has to tell us in Matthew 7:13-14, </w:t>
      </w:r>
      <w:r w:rsidR="002631FB" w:rsidRPr="002631FB">
        <w:rPr>
          <w:rStyle w:val="woj"/>
          <w:i/>
          <w:iCs/>
          <w:color w:val="EE0000"/>
          <w:sz w:val="22"/>
          <w:szCs w:val="22"/>
        </w:rPr>
        <w:t>“Enter through the narrow gate; for the gate is wide and the way is broad that leads to destruction, and there are many who enter through it.</w:t>
      </w:r>
      <w:r w:rsidR="002631FB" w:rsidRPr="002631FB">
        <w:rPr>
          <w:i/>
          <w:iCs/>
          <w:color w:val="EE0000"/>
          <w:sz w:val="22"/>
          <w:szCs w:val="22"/>
        </w:rPr>
        <w:t xml:space="preserve">  </w:t>
      </w:r>
      <w:r w:rsidR="002631FB" w:rsidRPr="002631FB">
        <w:rPr>
          <w:rStyle w:val="woj"/>
          <w:i/>
          <w:iCs/>
          <w:color w:val="EE0000"/>
          <w:sz w:val="22"/>
          <w:szCs w:val="22"/>
        </w:rPr>
        <w:t>For the gate is small and the way is narrow that leads to life, and there are few who find it.</w:t>
      </w:r>
      <w:r w:rsidR="002631FB" w:rsidRPr="002631FB">
        <w:rPr>
          <w:rStyle w:val="woj"/>
          <w:i/>
          <w:iCs/>
          <w:color w:val="EE0000"/>
          <w:sz w:val="22"/>
          <w:szCs w:val="22"/>
        </w:rPr>
        <w:t>”</w:t>
      </w:r>
      <w:r w:rsidR="002631FB" w:rsidRPr="002631FB">
        <w:rPr>
          <w:rStyle w:val="woj"/>
          <w:sz w:val="22"/>
          <w:szCs w:val="22"/>
        </w:rPr>
        <w:t xml:space="preserve">  </w:t>
      </w:r>
    </w:p>
    <w:p w14:paraId="24583C23" w14:textId="77777777" w:rsidR="002631FB" w:rsidRDefault="002631FB" w:rsidP="00AC5176">
      <w:pPr>
        <w:pStyle w:val="NoSpacing"/>
        <w:rPr>
          <w:rStyle w:val="woj"/>
          <w:sz w:val="22"/>
          <w:szCs w:val="22"/>
        </w:rPr>
      </w:pPr>
    </w:p>
    <w:p w14:paraId="0E909306" w14:textId="64C179FE" w:rsidR="002631FB" w:rsidRDefault="002631FB" w:rsidP="00AC5176">
      <w:pPr>
        <w:pStyle w:val="NoSpacing"/>
        <w:rPr>
          <w:rStyle w:val="text"/>
          <w:sz w:val="22"/>
          <w:szCs w:val="22"/>
        </w:rPr>
      </w:pPr>
      <w:r>
        <w:rPr>
          <w:rStyle w:val="woj"/>
          <w:sz w:val="22"/>
          <w:szCs w:val="22"/>
        </w:rPr>
        <w:t xml:space="preserve">That narrow gate is, of course, Jesus Christ Himself.  It is only by complete faith in Him for salvation that we can be redeemed from sin.  </w:t>
      </w:r>
      <w:r w:rsidR="00567BA4">
        <w:rPr>
          <w:rStyle w:val="woj"/>
          <w:sz w:val="22"/>
          <w:szCs w:val="22"/>
        </w:rPr>
        <w:t xml:space="preserve">We just mentioned the beginning of John’s Gospel where he said that Jesus came to His own but they did not receive Him.  Obviously, this is a general statement.  In the next verse John </w:t>
      </w:r>
      <w:r w:rsidR="00567BA4" w:rsidRPr="00567BA4">
        <w:rPr>
          <w:rStyle w:val="woj"/>
          <w:sz w:val="22"/>
          <w:szCs w:val="22"/>
        </w:rPr>
        <w:t xml:space="preserve">wrote: </w:t>
      </w:r>
      <w:r w:rsidR="00567BA4" w:rsidRPr="00567BA4">
        <w:rPr>
          <w:rStyle w:val="text"/>
          <w:i/>
          <w:iCs/>
          <w:color w:val="EE0000"/>
          <w:sz w:val="22"/>
          <w:szCs w:val="22"/>
        </w:rPr>
        <w:t>But as many as received Him, to them He gave the right to become children of God, even to those who believe in His name</w:t>
      </w:r>
      <w:r w:rsidR="00567BA4" w:rsidRPr="00567BA4">
        <w:rPr>
          <w:rStyle w:val="text"/>
          <w:i/>
          <w:iCs/>
          <w:color w:val="EE0000"/>
          <w:sz w:val="22"/>
          <w:szCs w:val="22"/>
        </w:rPr>
        <w:t>.</w:t>
      </w:r>
      <w:r w:rsidR="00567BA4" w:rsidRPr="00567BA4">
        <w:rPr>
          <w:rStyle w:val="text"/>
          <w:sz w:val="22"/>
          <w:szCs w:val="22"/>
        </w:rPr>
        <w:t xml:space="preserve">  </w:t>
      </w:r>
      <w:r w:rsidR="00567BA4">
        <w:rPr>
          <w:rStyle w:val="text"/>
          <w:sz w:val="22"/>
          <w:szCs w:val="22"/>
        </w:rPr>
        <w:t>There is an example of this in our passage for today.</w:t>
      </w:r>
    </w:p>
    <w:p w14:paraId="494356C3" w14:textId="77777777" w:rsidR="00567BA4" w:rsidRDefault="00567BA4" w:rsidP="00AC5176">
      <w:pPr>
        <w:pStyle w:val="NoSpacing"/>
        <w:rPr>
          <w:rStyle w:val="text"/>
          <w:sz w:val="22"/>
          <w:szCs w:val="22"/>
        </w:rPr>
      </w:pPr>
    </w:p>
    <w:p w14:paraId="1D1F0468" w14:textId="198F738B" w:rsidR="00567BA4" w:rsidRDefault="00973534" w:rsidP="00AC5176">
      <w:pPr>
        <w:pStyle w:val="NoSpacing"/>
        <w:rPr>
          <w:rStyle w:val="text"/>
          <w:sz w:val="22"/>
          <w:szCs w:val="22"/>
        </w:rPr>
      </w:pPr>
      <w:r>
        <w:rPr>
          <w:rStyle w:val="text"/>
          <w:sz w:val="22"/>
          <w:szCs w:val="22"/>
        </w:rPr>
        <w:t xml:space="preserve">But first, let’s consider verse 45.  After mentioning Jesus’ testimony that a prophet is not </w:t>
      </w:r>
      <w:r w:rsidR="002A31B0">
        <w:rPr>
          <w:rStyle w:val="text"/>
          <w:sz w:val="22"/>
          <w:szCs w:val="22"/>
        </w:rPr>
        <w:t>honored in his own country, we are told that when He came to Galilee, the people received Him.  This seems to contradict the previous verse.  But we are told that they received Him because they had seen the things He had done in Jerusalem during the feast because they had been there.</w:t>
      </w:r>
    </w:p>
    <w:p w14:paraId="369C3C02" w14:textId="77777777" w:rsidR="002A31B0" w:rsidRDefault="002A31B0" w:rsidP="00AC5176">
      <w:pPr>
        <w:pStyle w:val="NoSpacing"/>
        <w:rPr>
          <w:rStyle w:val="text"/>
          <w:sz w:val="22"/>
          <w:szCs w:val="22"/>
        </w:rPr>
      </w:pPr>
    </w:p>
    <w:p w14:paraId="60BAE861" w14:textId="576CB467" w:rsidR="002A31B0" w:rsidRDefault="008228F4" w:rsidP="00AC5176">
      <w:pPr>
        <w:pStyle w:val="NoSpacing"/>
        <w:rPr>
          <w:rStyle w:val="text"/>
          <w:sz w:val="22"/>
          <w:szCs w:val="22"/>
        </w:rPr>
      </w:pPr>
      <w:r>
        <w:rPr>
          <w:rStyle w:val="text"/>
          <w:sz w:val="22"/>
          <w:szCs w:val="22"/>
        </w:rPr>
        <w:t xml:space="preserve">So, they were aware of Him cleansing the temple and arguing with the Pharisees.  Although John doesn’t record it, it is likely that Jesus had healed some people while He taught.  The people of Galilee only received Him because of these things; they were showing some simple hospitality and they were interested in what He might do.  This is a far cry from receiving Him as a prophet or the Christ.   </w:t>
      </w:r>
    </w:p>
    <w:p w14:paraId="59E91DB5" w14:textId="77777777" w:rsidR="008228F4" w:rsidRDefault="008228F4" w:rsidP="00AC5176">
      <w:pPr>
        <w:pStyle w:val="NoSpacing"/>
        <w:rPr>
          <w:rStyle w:val="text"/>
          <w:sz w:val="22"/>
          <w:szCs w:val="22"/>
        </w:rPr>
      </w:pPr>
    </w:p>
    <w:p w14:paraId="3C9446D7" w14:textId="3B3F3407" w:rsidR="008228F4" w:rsidRDefault="008228F4" w:rsidP="00AC5176">
      <w:pPr>
        <w:pStyle w:val="NoSpacing"/>
        <w:rPr>
          <w:rStyle w:val="text"/>
          <w:sz w:val="22"/>
          <w:szCs w:val="22"/>
        </w:rPr>
      </w:pPr>
      <w:r>
        <w:rPr>
          <w:rStyle w:val="text"/>
          <w:sz w:val="22"/>
          <w:szCs w:val="22"/>
        </w:rPr>
        <w:t xml:space="preserve">John tells us that Jesus came into the town of Cana and reminds us that this is where Jesus had performed the miracle of changing water into wine.  This miracle was really only known to the disciples and the servants who filled the water pots and brought the wine to the head waiter.  </w:t>
      </w:r>
      <w:r w:rsidR="00E362E5">
        <w:rPr>
          <w:rStyle w:val="text"/>
          <w:sz w:val="22"/>
          <w:szCs w:val="22"/>
        </w:rPr>
        <w:t>It seems that Jesus did this to simply save the bridegroom from embarrassment; but also for the benefit of His disciples to help their faith in Him.  His disciples were some of those who didn’t fully understand, but chose that narrow path.</w:t>
      </w:r>
    </w:p>
    <w:p w14:paraId="7A415868" w14:textId="77777777" w:rsidR="00E362E5" w:rsidRDefault="00E362E5" w:rsidP="00AC5176">
      <w:pPr>
        <w:pStyle w:val="NoSpacing"/>
        <w:rPr>
          <w:rStyle w:val="text"/>
          <w:sz w:val="22"/>
          <w:szCs w:val="22"/>
        </w:rPr>
      </w:pPr>
    </w:p>
    <w:p w14:paraId="15C5278D" w14:textId="2B985CBC" w:rsidR="00E362E5" w:rsidRDefault="00FE3392" w:rsidP="00AC5176">
      <w:pPr>
        <w:pStyle w:val="NoSpacing"/>
        <w:rPr>
          <w:rStyle w:val="text"/>
          <w:sz w:val="22"/>
          <w:szCs w:val="22"/>
        </w:rPr>
      </w:pPr>
      <w:r>
        <w:rPr>
          <w:rStyle w:val="text"/>
          <w:sz w:val="22"/>
          <w:szCs w:val="22"/>
        </w:rPr>
        <w:t xml:space="preserve">We are told that a man came to Jesus who was a royal official or nobleman or government official.  Whatever your translation might call him, he was someone who worked for Herod Antipas.  </w:t>
      </w:r>
      <w:r w:rsidR="00B71911">
        <w:rPr>
          <w:rStyle w:val="text"/>
          <w:sz w:val="22"/>
          <w:szCs w:val="22"/>
        </w:rPr>
        <w:t>For a brief history, the original man named Herod was often called “Herod the Great”.  He was appointed king of the area of Israel by Rome.  He is the one we read about who ordered the killing of all the babies in Bethlehem.  Herod was his actual name.</w:t>
      </w:r>
    </w:p>
    <w:p w14:paraId="6786BB9F" w14:textId="77777777" w:rsidR="00B71911" w:rsidRDefault="00B71911" w:rsidP="00AC5176">
      <w:pPr>
        <w:pStyle w:val="NoSpacing"/>
        <w:rPr>
          <w:rStyle w:val="text"/>
          <w:sz w:val="22"/>
          <w:szCs w:val="22"/>
        </w:rPr>
      </w:pPr>
    </w:p>
    <w:p w14:paraId="32694A2D" w14:textId="0C6D5A4F" w:rsidR="00B71911" w:rsidRDefault="00B71911" w:rsidP="00AC5176">
      <w:pPr>
        <w:pStyle w:val="NoSpacing"/>
        <w:rPr>
          <w:rStyle w:val="text"/>
          <w:sz w:val="22"/>
          <w:szCs w:val="22"/>
        </w:rPr>
      </w:pPr>
      <w:r>
        <w:rPr>
          <w:rStyle w:val="text"/>
          <w:sz w:val="22"/>
          <w:szCs w:val="22"/>
        </w:rPr>
        <w:t>When he died, the area he ruled was divided into four areas.  Three of his sons and one of his daughters became the rulers of these areas.  There were several generations of rulers in his line and they took his name “Herod” as a title.  So his son Antipus became Herod Antipus and he ruled over the area of Galilee.  He is the one who had John the Baptist beheaded and he is the one Pontus Pilate sent Jesus to during His trial.  Jesus wouldn’t speak to Antipus so he mocked Him and sent Him back.</w:t>
      </w:r>
    </w:p>
    <w:p w14:paraId="5A2E42B1" w14:textId="77777777" w:rsidR="00B71911" w:rsidRDefault="00B71911">
      <w:pPr>
        <w:rPr>
          <w:rStyle w:val="text"/>
          <w:sz w:val="22"/>
          <w:szCs w:val="22"/>
        </w:rPr>
      </w:pPr>
      <w:r>
        <w:rPr>
          <w:rStyle w:val="text"/>
          <w:sz w:val="22"/>
          <w:szCs w:val="22"/>
        </w:rPr>
        <w:br w:type="page"/>
      </w:r>
    </w:p>
    <w:p w14:paraId="39F523DB" w14:textId="3441D73B" w:rsidR="00B71911" w:rsidRDefault="0059117E" w:rsidP="00AC5176">
      <w:pPr>
        <w:pStyle w:val="NoSpacing"/>
        <w:rPr>
          <w:sz w:val="22"/>
          <w:szCs w:val="22"/>
        </w:rPr>
      </w:pPr>
      <w:r>
        <w:rPr>
          <w:sz w:val="22"/>
          <w:szCs w:val="22"/>
        </w:rPr>
        <w:lastRenderedPageBreak/>
        <w:t>This royal official lived in Capernaum and he had a son who was at the point of death.  When he heard about Jesus, he made the twenty mile trip to Cana and asked Jesus to come heal his son.  We get the impression that his request was more out of desperation than faith.  Notice that he asked Jesus to come to his son; as opposed to the account of the Roman centurion who asked the Jesus only say the word.</w:t>
      </w:r>
    </w:p>
    <w:p w14:paraId="32AC1925" w14:textId="77777777" w:rsidR="0059117E" w:rsidRDefault="0059117E" w:rsidP="00AC5176">
      <w:pPr>
        <w:pStyle w:val="NoSpacing"/>
        <w:rPr>
          <w:sz w:val="22"/>
          <w:szCs w:val="22"/>
        </w:rPr>
      </w:pPr>
    </w:p>
    <w:p w14:paraId="25EC60C9" w14:textId="3AFC565C" w:rsidR="0059117E" w:rsidRDefault="007F3374" w:rsidP="00AC5176">
      <w:pPr>
        <w:pStyle w:val="NoSpacing"/>
        <w:rPr>
          <w:sz w:val="22"/>
          <w:szCs w:val="22"/>
        </w:rPr>
      </w:pPr>
      <w:r>
        <w:rPr>
          <w:sz w:val="22"/>
          <w:szCs w:val="22"/>
        </w:rPr>
        <w:t xml:space="preserve">Well, Jesus’ answer seems very harsh to us.  </w:t>
      </w:r>
      <w:r w:rsidRPr="007F3374">
        <w:rPr>
          <w:i/>
          <w:iCs/>
          <w:color w:val="EE0000"/>
          <w:sz w:val="22"/>
          <w:szCs w:val="22"/>
        </w:rPr>
        <w:t>“Unless you see signs and wonders, you will not believe.”</w:t>
      </w:r>
      <w:r>
        <w:rPr>
          <w:sz w:val="22"/>
          <w:szCs w:val="22"/>
        </w:rPr>
        <w:t xml:space="preserve">  One thing to note is that in the Greek, the “you” is plural.  While Jesus is addressing the man, His statement is for all the Jews.  We know from reading all the Gospel accounts that the Jews, especially the religious leadership, were constantly asking for a sign.  Jesus never honored their demands for a sign, but He did many that they knew about.  Another case of ignoring facts due to the hardened human heart.</w:t>
      </w:r>
    </w:p>
    <w:p w14:paraId="2C012B1E" w14:textId="77777777" w:rsidR="007F3374" w:rsidRDefault="007F3374" w:rsidP="00AC5176">
      <w:pPr>
        <w:pStyle w:val="NoSpacing"/>
        <w:rPr>
          <w:sz w:val="22"/>
          <w:szCs w:val="22"/>
        </w:rPr>
      </w:pPr>
    </w:p>
    <w:p w14:paraId="025DDD44" w14:textId="4F1F62C1" w:rsidR="007F3374" w:rsidRDefault="007F3374" w:rsidP="00AC5176">
      <w:pPr>
        <w:pStyle w:val="NoSpacing"/>
        <w:rPr>
          <w:sz w:val="22"/>
          <w:szCs w:val="22"/>
        </w:rPr>
      </w:pPr>
      <w:r>
        <w:rPr>
          <w:sz w:val="22"/>
          <w:szCs w:val="22"/>
        </w:rPr>
        <w:t xml:space="preserve">Sometimes Jesus is tough on people so they have to demonstrate their faith or belief.  We can think of the Syrophoenician woman who begged Him to heal her demon possessed daughter.  Sometimes our Lord doesn’t answer our prayers in the time we think He should.  </w:t>
      </w:r>
      <w:r w:rsidR="00636EF1">
        <w:rPr>
          <w:sz w:val="22"/>
          <w:szCs w:val="22"/>
        </w:rPr>
        <w:t xml:space="preserve">And that can be a test for our faith; and a time for spiritual growth.  Unless you get a definite “No”, don’t give up in prayer.  </w:t>
      </w:r>
    </w:p>
    <w:p w14:paraId="15D362BB" w14:textId="77777777" w:rsidR="00636EF1" w:rsidRDefault="00636EF1" w:rsidP="00AC5176">
      <w:pPr>
        <w:pStyle w:val="NoSpacing"/>
        <w:rPr>
          <w:sz w:val="22"/>
          <w:szCs w:val="22"/>
        </w:rPr>
      </w:pPr>
    </w:p>
    <w:p w14:paraId="53C4166C" w14:textId="07F12D38" w:rsidR="00636EF1" w:rsidRDefault="005F630A" w:rsidP="00AC5176">
      <w:pPr>
        <w:pStyle w:val="NoSpacing"/>
        <w:rPr>
          <w:sz w:val="22"/>
          <w:szCs w:val="22"/>
        </w:rPr>
      </w:pPr>
      <w:r>
        <w:rPr>
          <w:sz w:val="22"/>
          <w:szCs w:val="22"/>
        </w:rPr>
        <w:t xml:space="preserve">Even after this rebuke, the official persists.  He says, </w:t>
      </w:r>
      <w:r w:rsidRPr="005F630A">
        <w:rPr>
          <w:i/>
          <w:iCs/>
          <w:color w:val="EE0000"/>
          <w:sz w:val="22"/>
          <w:szCs w:val="22"/>
        </w:rPr>
        <w:t>“Sir, come down before my child dies.”</w:t>
      </w:r>
      <w:r>
        <w:rPr>
          <w:sz w:val="22"/>
          <w:szCs w:val="22"/>
        </w:rPr>
        <w:t xml:space="preserve">  The official addresses Jesus in a respectful way.  “Sir” is about the closest English word we have.  The official had respect and he hoped Jesus could do something but He didn’t understand that Jesus was the Messiah.  Instead of using the word “son”, he now changes to “child”.  This is a more endearing and affectionate word.  The man is not interested in signs; he wants his child healed.</w:t>
      </w:r>
    </w:p>
    <w:p w14:paraId="325BBD55" w14:textId="77777777" w:rsidR="005F630A" w:rsidRDefault="005F630A" w:rsidP="00AC5176">
      <w:pPr>
        <w:pStyle w:val="NoSpacing"/>
        <w:rPr>
          <w:sz w:val="22"/>
          <w:szCs w:val="22"/>
        </w:rPr>
      </w:pPr>
    </w:p>
    <w:p w14:paraId="11B22AB0" w14:textId="77777777" w:rsidR="00F1027A" w:rsidRDefault="00EF143D" w:rsidP="00AC5176">
      <w:pPr>
        <w:pStyle w:val="NoSpacing"/>
        <w:rPr>
          <w:sz w:val="22"/>
          <w:szCs w:val="22"/>
        </w:rPr>
      </w:pPr>
      <w:r>
        <w:rPr>
          <w:sz w:val="22"/>
          <w:szCs w:val="22"/>
        </w:rPr>
        <w:t xml:space="preserve">After the official demonstrated his true desire for his son, Jesus said to him, </w:t>
      </w:r>
      <w:r w:rsidRPr="00EF143D">
        <w:rPr>
          <w:i/>
          <w:iCs/>
          <w:color w:val="EE0000"/>
          <w:sz w:val="22"/>
          <w:szCs w:val="22"/>
        </w:rPr>
        <w:t>“Go; your son is alive.”</w:t>
      </w:r>
      <w:r>
        <w:rPr>
          <w:sz w:val="22"/>
          <w:szCs w:val="22"/>
        </w:rPr>
        <w:t xml:space="preserve">  Jesus healed the official’s son, but He didn’t come down to </w:t>
      </w:r>
      <w:r w:rsidR="00F1027A">
        <w:rPr>
          <w:sz w:val="22"/>
          <w:szCs w:val="22"/>
        </w:rPr>
        <w:t>Capernaum</w:t>
      </w:r>
      <w:r w:rsidR="00F1027A">
        <w:rPr>
          <w:sz w:val="22"/>
          <w:szCs w:val="22"/>
        </w:rPr>
        <w:t xml:space="preserve"> </w:t>
      </w:r>
      <w:r>
        <w:rPr>
          <w:sz w:val="22"/>
          <w:szCs w:val="22"/>
        </w:rPr>
        <w:t>to do it</w:t>
      </w:r>
      <w:r w:rsidR="00F1027A">
        <w:rPr>
          <w:sz w:val="22"/>
          <w:szCs w:val="22"/>
        </w:rPr>
        <w:t xml:space="preserve">.  We as Christians must learn that we come to Jesus on His terms; not ours.  Be careful how you ask for things; one of our tendencies is to also say how we want things done.  </w:t>
      </w:r>
    </w:p>
    <w:p w14:paraId="084ABD97" w14:textId="77777777" w:rsidR="00F1027A" w:rsidRDefault="00F1027A" w:rsidP="00AC5176">
      <w:pPr>
        <w:pStyle w:val="NoSpacing"/>
        <w:rPr>
          <w:sz w:val="22"/>
          <w:szCs w:val="22"/>
        </w:rPr>
      </w:pPr>
    </w:p>
    <w:p w14:paraId="06904FCC" w14:textId="36AA153A" w:rsidR="005F630A" w:rsidRDefault="00F1027A" w:rsidP="00AC5176">
      <w:pPr>
        <w:pStyle w:val="NoSpacing"/>
        <w:rPr>
          <w:sz w:val="22"/>
          <w:szCs w:val="22"/>
        </w:rPr>
      </w:pPr>
      <w:r>
        <w:rPr>
          <w:sz w:val="22"/>
          <w:szCs w:val="22"/>
        </w:rPr>
        <w:t>One of the most obvious examples is healing.  There is no problem asking for healing for ourselves or others.  But so often we want a miraculous healing and we want it right away.  No, ask for healing but let God decide how He will do it.  It may be miraculous and immediate; it may be through the gifts He has given medical personal.  It may take a long time; the healing may be a very slow process.  Just remember that however the healing takes place to give God the credit and the thanks.  Ultimately, He is the One who brought about your healing.</w:t>
      </w:r>
    </w:p>
    <w:p w14:paraId="4876EA43" w14:textId="77777777" w:rsidR="00F1027A" w:rsidRDefault="00F1027A" w:rsidP="00AC5176">
      <w:pPr>
        <w:pStyle w:val="NoSpacing"/>
        <w:rPr>
          <w:sz w:val="22"/>
          <w:szCs w:val="22"/>
        </w:rPr>
      </w:pPr>
    </w:p>
    <w:p w14:paraId="1E42658D" w14:textId="7BB09918" w:rsidR="00F1027A" w:rsidRDefault="00227890" w:rsidP="00AC5176">
      <w:pPr>
        <w:pStyle w:val="NoSpacing"/>
        <w:rPr>
          <w:sz w:val="22"/>
          <w:szCs w:val="22"/>
        </w:rPr>
      </w:pPr>
      <w:r>
        <w:rPr>
          <w:sz w:val="22"/>
          <w:szCs w:val="22"/>
        </w:rPr>
        <w:t xml:space="preserve">Of course, medical healing isn’t the only thing this applies to.  It could be financial difficulty you are praying about.  It could be addiction you are dealing with.  It could be loneliness, or depression, or </w:t>
      </w:r>
      <w:r w:rsidR="00132439">
        <w:rPr>
          <w:sz w:val="22"/>
          <w:szCs w:val="22"/>
        </w:rPr>
        <w:t>concern for loved ones.  There are limitless things we can pray for and we need to pray in faith that God will take care of them.  Just don’t make the mistake of telling Him how to do it.</w:t>
      </w:r>
    </w:p>
    <w:p w14:paraId="0B2856B6" w14:textId="77777777" w:rsidR="00132439" w:rsidRDefault="00132439" w:rsidP="00AC5176">
      <w:pPr>
        <w:pStyle w:val="NoSpacing"/>
        <w:rPr>
          <w:sz w:val="22"/>
          <w:szCs w:val="22"/>
        </w:rPr>
      </w:pPr>
    </w:p>
    <w:p w14:paraId="1BB474CC" w14:textId="3EA292EB" w:rsidR="00132439" w:rsidRDefault="00FF5660" w:rsidP="00AC5176">
      <w:pPr>
        <w:pStyle w:val="NoSpacing"/>
        <w:rPr>
          <w:sz w:val="22"/>
          <w:szCs w:val="22"/>
        </w:rPr>
      </w:pPr>
      <w:r>
        <w:rPr>
          <w:sz w:val="22"/>
          <w:szCs w:val="22"/>
        </w:rPr>
        <w:t>Jesus healed the child, but He didn’t go down to Capernaum to do it.  He just told the dad to go.  And the royal official did.  He believed the word that Jesus spoke to him.  That’s important that he believed Jesus’ word, but it’s shallow.  That’s less than believing in Jesus Himself.  Still, it was enough for the man to go home. While on the way, one of his servants met him with the happy news that his son was fine.</w:t>
      </w:r>
    </w:p>
    <w:p w14:paraId="3D8B8ECB" w14:textId="77777777" w:rsidR="00FF5660" w:rsidRDefault="00FF5660" w:rsidP="00AC5176">
      <w:pPr>
        <w:pStyle w:val="NoSpacing"/>
        <w:rPr>
          <w:sz w:val="22"/>
          <w:szCs w:val="22"/>
        </w:rPr>
      </w:pPr>
    </w:p>
    <w:p w14:paraId="30AA7060" w14:textId="421A1850" w:rsidR="003D1F21" w:rsidRDefault="000516B8" w:rsidP="00AC5176">
      <w:pPr>
        <w:pStyle w:val="NoSpacing"/>
        <w:rPr>
          <w:sz w:val="22"/>
          <w:szCs w:val="22"/>
        </w:rPr>
      </w:pPr>
      <w:r>
        <w:rPr>
          <w:sz w:val="22"/>
          <w:szCs w:val="22"/>
        </w:rPr>
        <w:t>Here’s where we can see the difference in believing the word Jesus spoke, and believing in Jesus.  The official asked what time the child got well.  True faith would not have asked that question.  True faith would have already known the answer.</w:t>
      </w:r>
    </w:p>
    <w:p w14:paraId="7E239D82" w14:textId="77777777" w:rsidR="003D1F21" w:rsidRDefault="003D1F21">
      <w:pPr>
        <w:rPr>
          <w:sz w:val="22"/>
          <w:szCs w:val="22"/>
        </w:rPr>
      </w:pPr>
      <w:r>
        <w:rPr>
          <w:sz w:val="22"/>
          <w:szCs w:val="22"/>
        </w:rPr>
        <w:br w:type="page"/>
      </w:r>
    </w:p>
    <w:p w14:paraId="433E8CB4" w14:textId="77777777" w:rsidR="00B75990" w:rsidRDefault="00B75990" w:rsidP="00AC5176">
      <w:pPr>
        <w:pStyle w:val="NoSpacing"/>
        <w:rPr>
          <w:sz w:val="22"/>
          <w:szCs w:val="22"/>
        </w:rPr>
      </w:pPr>
      <w:r>
        <w:rPr>
          <w:sz w:val="22"/>
          <w:szCs w:val="22"/>
        </w:rPr>
        <w:lastRenderedPageBreak/>
        <w:t>But</w:t>
      </w:r>
      <w:r w:rsidR="00263EEF">
        <w:rPr>
          <w:sz w:val="22"/>
          <w:szCs w:val="22"/>
        </w:rPr>
        <w:t xml:space="preserve"> the answer he rec</w:t>
      </w:r>
      <w:r>
        <w:rPr>
          <w:sz w:val="22"/>
          <w:szCs w:val="22"/>
        </w:rPr>
        <w:t xml:space="preserve">eived was just the little push he needed.  Next, we are told that </w:t>
      </w:r>
      <w:r w:rsidRPr="00B75990">
        <w:rPr>
          <w:i/>
          <w:iCs/>
          <w:color w:val="EE0000"/>
          <w:sz w:val="22"/>
          <w:szCs w:val="22"/>
        </w:rPr>
        <w:t>he himself believed</w:t>
      </w:r>
      <w:r>
        <w:rPr>
          <w:sz w:val="22"/>
          <w:szCs w:val="22"/>
        </w:rPr>
        <w:t xml:space="preserve">.  That’s different; he had come to believe in Jesus Himself as opposed to just the word He spoke.  Further evidence is that the official witnessed to his household and they also came to a belief in Jesus.  This is saving faith, not just faith in miracles.  </w:t>
      </w:r>
    </w:p>
    <w:p w14:paraId="4FF554FE" w14:textId="77777777" w:rsidR="00B75990" w:rsidRDefault="00B75990" w:rsidP="00AC5176">
      <w:pPr>
        <w:pStyle w:val="NoSpacing"/>
        <w:rPr>
          <w:sz w:val="22"/>
          <w:szCs w:val="22"/>
        </w:rPr>
      </w:pPr>
    </w:p>
    <w:p w14:paraId="33C25A97" w14:textId="394CF07C" w:rsidR="00FF5660" w:rsidRDefault="00B75990" w:rsidP="00AC5176">
      <w:pPr>
        <w:pStyle w:val="NoSpacing"/>
        <w:rPr>
          <w:sz w:val="22"/>
          <w:szCs w:val="22"/>
        </w:rPr>
      </w:pPr>
      <w:r>
        <w:rPr>
          <w:sz w:val="22"/>
          <w:szCs w:val="22"/>
        </w:rPr>
        <w:t xml:space="preserve">This is the kind of faith we need.  We need to believe in the person of Jesus Christ.  That He is the One who paid the penalty for the sins we have committed.  </w:t>
      </w:r>
      <w:r w:rsidR="00EE3189">
        <w:rPr>
          <w:sz w:val="22"/>
          <w:szCs w:val="22"/>
        </w:rPr>
        <w:t>That He is the propitiation for our sins.</w:t>
      </w:r>
      <w:r w:rsidR="00640477">
        <w:rPr>
          <w:sz w:val="22"/>
          <w:szCs w:val="22"/>
        </w:rPr>
        <w:t xml:space="preserve">  It is so important to understand that simply believing that Jesus existed, that He was a good man and teacher, or even that He was a prophet, is not the faith required for salvation.  We must believe that He is our only means of redemption; He is the only way to the Father.  Once again, He is that narrow gate.</w:t>
      </w:r>
    </w:p>
    <w:p w14:paraId="780538F9" w14:textId="77777777" w:rsidR="00640477" w:rsidRDefault="00640477" w:rsidP="00AC5176">
      <w:pPr>
        <w:pStyle w:val="NoSpacing"/>
        <w:rPr>
          <w:sz w:val="22"/>
          <w:szCs w:val="22"/>
        </w:rPr>
      </w:pPr>
    </w:p>
    <w:p w14:paraId="526AD0F7" w14:textId="59BEAA36" w:rsidR="00640477" w:rsidRDefault="00640477" w:rsidP="00AC5176">
      <w:pPr>
        <w:pStyle w:val="NoSpacing"/>
        <w:rPr>
          <w:sz w:val="22"/>
          <w:szCs w:val="22"/>
        </w:rPr>
      </w:pPr>
      <w:r>
        <w:rPr>
          <w:sz w:val="22"/>
          <w:szCs w:val="22"/>
        </w:rPr>
        <w:t xml:space="preserve">If you are sitting on the fence in turning your life over to Jesus, do so no longer.  </w:t>
      </w:r>
      <w:r w:rsidR="006B7735">
        <w:rPr>
          <w:sz w:val="22"/>
          <w:szCs w:val="22"/>
        </w:rPr>
        <w:t>The book of</w:t>
      </w:r>
      <w:r>
        <w:rPr>
          <w:sz w:val="22"/>
          <w:szCs w:val="22"/>
        </w:rPr>
        <w:t xml:space="preserve"> Hebrews</w:t>
      </w:r>
      <w:r w:rsidR="006B7735">
        <w:rPr>
          <w:sz w:val="22"/>
          <w:szCs w:val="22"/>
        </w:rPr>
        <w:t xml:space="preserve"> warns us several times</w:t>
      </w:r>
      <w:r w:rsidR="008037C3">
        <w:rPr>
          <w:sz w:val="22"/>
          <w:szCs w:val="22"/>
        </w:rPr>
        <w:t xml:space="preserve"> to pay attention to today.  If today you hear His voice, do not harden your hearts.  This is what the Hebrews did once they escaped from Egypt, and they perished in the desert.  Turn to Jesus, let Him create a new heart within you, let Him have His way.  </w:t>
      </w:r>
    </w:p>
    <w:p w14:paraId="201C8581" w14:textId="77777777" w:rsidR="008037C3" w:rsidRDefault="008037C3" w:rsidP="00AC5176">
      <w:pPr>
        <w:pStyle w:val="NoSpacing"/>
        <w:rPr>
          <w:sz w:val="22"/>
          <w:szCs w:val="22"/>
        </w:rPr>
      </w:pPr>
    </w:p>
    <w:p w14:paraId="6AB80B0B" w14:textId="4A381BFC" w:rsidR="008037C3" w:rsidRDefault="008037C3" w:rsidP="00AC5176">
      <w:pPr>
        <w:pStyle w:val="NoSpacing"/>
        <w:rPr>
          <w:sz w:val="22"/>
          <w:szCs w:val="22"/>
        </w:rPr>
      </w:pPr>
      <w:r>
        <w:rPr>
          <w:sz w:val="22"/>
          <w:szCs w:val="22"/>
        </w:rPr>
        <w:t>The royal official became one of those few who did honor Jesus; who received eternal life.  Be one of those few. Today.</w:t>
      </w:r>
    </w:p>
    <w:p w14:paraId="588C2F55" w14:textId="77777777" w:rsidR="008037C3" w:rsidRDefault="008037C3" w:rsidP="00AC5176">
      <w:pPr>
        <w:pStyle w:val="NoSpacing"/>
        <w:rPr>
          <w:sz w:val="22"/>
          <w:szCs w:val="22"/>
        </w:rPr>
      </w:pPr>
    </w:p>
    <w:p w14:paraId="5880152B" w14:textId="77777777" w:rsidR="00834200" w:rsidRDefault="00834200" w:rsidP="00AC5176">
      <w:pPr>
        <w:pStyle w:val="NoSpacing"/>
        <w:rPr>
          <w:sz w:val="22"/>
          <w:szCs w:val="22"/>
        </w:rPr>
      </w:pPr>
    </w:p>
    <w:p w14:paraId="0626131A" w14:textId="77777777" w:rsidR="00834200" w:rsidRDefault="00834200" w:rsidP="00AC5176">
      <w:pPr>
        <w:pStyle w:val="NoSpacing"/>
        <w:rPr>
          <w:sz w:val="22"/>
          <w:szCs w:val="22"/>
        </w:rPr>
      </w:pPr>
    </w:p>
    <w:p w14:paraId="048AE8B6" w14:textId="77777777" w:rsidR="00834200" w:rsidRDefault="00834200" w:rsidP="00AC5176">
      <w:pPr>
        <w:pStyle w:val="NoSpacing"/>
        <w:rPr>
          <w:sz w:val="22"/>
          <w:szCs w:val="22"/>
        </w:rPr>
      </w:pPr>
    </w:p>
    <w:p w14:paraId="1D957A4A" w14:textId="77777777" w:rsidR="00834200" w:rsidRDefault="00834200" w:rsidP="00AC5176">
      <w:pPr>
        <w:pStyle w:val="NoSpacing"/>
        <w:rPr>
          <w:sz w:val="22"/>
          <w:szCs w:val="22"/>
        </w:rPr>
      </w:pPr>
    </w:p>
    <w:p w14:paraId="19D89CAD" w14:textId="77777777" w:rsidR="00834200" w:rsidRDefault="00834200" w:rsidP="00AC5176">
      <w:pPr>
        <w:pStyle w:val="NoSpacing"/>
        <w:rPr>
          <w:sz w:val="22"/>
          <w:szCs w:val="22"/>
        </w:rPr>
      </w:pPr>
    </w:p>
    <w:p w14:paraId="52756BE7" w14:textId="77777777" w:rsidR="00834200" w:rsidRDefault="00834200" w:rsidP="00AC5176">
      <w:pPr>
        <w:pStyle w:val="NoSpacing"/>
        <w:rPr>
          <w:sz w:val="22"/>
          <w:szCs w:val="22"/>
        </w:rPr>
      </w:pPr>
    </w:p>
    <w:p w14:paraId="5630E15E" w14:textId="25FF693F" w:rsidR="008037C3" w:rsidRDefault="008037C3" w:rsidP="00AC5176">
      <w:pPr>
        <w:pStyle w:val="NoSpacing"/>
        <w:rPr>
          <w:sz w:val="22"/>
          <w:szCs w:val="22"/>
        </w:rPr>
      </w:pPr>
      <w:r>
        <w:rPr>
          <w:sz w:val="22"/>
          <w:szCs w:val="22"/>
        </w:rPr>
        <w:t>Prayer</w:t>
      </w:r>
    </w:p>
    <w:p w14:paraId="378215AD" w14:textId="77777777" w:rsidR="008037C3" w:rsidRDefault="008037C3" w:rsidP="00AC5176">
      <w:pPr>
        <w:pStyle w:val="NoSpacing"/>
        <w:rPr>
          <w:sz w:val="22"/>
          <w:szCs w:val="22"/>
        </w:rPr>
      </w:pPr>
    </w:p>
    <w:p w14:paraId="7F6D88D6" w14:textId="2B728749" w:rsidR="008037C3" w:rsidRDefault="008037C3" w:rsidP="00AC5176">
      <w:pPr>
        <w:pStyle w:val="NoSpacing"/>
        <w:rPr>
          <w:sz w:val="22"/>
          <w:szCs w:val="22"/>
        </w:rPr>
      </w:pPr>
      <w:r>
        <w:rPr>
          <w:sz w:val="22"/>
          <w:szCs w:val="22"/>
        </w:rPr>
        <w:t>Jesus, our Lord and Master, please forgive us for those times where we try to dictate how You do things.  Help us to be bold in coming before the throne of our Father for our needs and desires; but help us to be humble and submissive in waiting for the answer You so choose to give.</w:t>
      </w:r>
    </w:p>
    <w:p w14:paraId="4FFEEAD8" w14:textId="77777777" w:rsidR="008037C3" w:rsidRDefault="008037C3" w:rsidP="00AC5176">
      <w:pPr>
        <w:pStyle w:val="NoSpacing"/>
        <w:rPr>
          <w:sz w:val="22"/>
          <w:szCs w:val="22"/>
        </w:rPr>
      </w:pPr>
    </w:p>
    <w:p w14:paraId="4A72A6B7" w14:textId="5C59623B" w:rsidR="008037C3" w:rsidRDefault="00C0208E" w:rsidP="00AC5176">
      <w:pPr>
        <w:pStyle w:val="NoSpacing"/>
        <w:rPr>
          <w:sz w:val="22"/>
          <w:szCs w:val="22"/>
        </w:rPr>
      </w:pPr>
      <w:r>
        <w:rPr>
          <w:sz w:val="22"/>
          <w:szCs w:val="22"/>
        </w:rPr>
        <w:t xml:space="preserve">Lord search the hearts of everyone who is here today.  If there is anyone who has not </w:t>
      </w:r>
      <w:r w:rsidR="0024001F">
        <w:rPr>
          <w:sz w:val="22"/>
          <w:szCs w:val="22"/>
        </w:rPr>
        <w:t>turned to You in saving faith, please impress upon them that it is today; they must not delay, they must not harden their hearts.  Call them so they do not fall in this desert land, as that generation did that spurned You when delivered from Egypt.</w:t>
      </w:r>
    </w:p>
    <w:p w14:paraId="477611B9" w14:textId="77777777" w:rsidR="0024001F" w:rsidRDefault="0024001F" w:rsidP="00AC5176">
      <w:pPr>
        <w:pStyle w:val="NoSpacing"/>
        <w:rPr>
          <w:sz w:val="22"/>
          <w:szCs w:val="22"/>
        </w:rPr>
      </w:pPr>
    </w:p>
    <w:p w14:paraId="73DE5E07" w14:textId="416E77CB" w:rsidR="0024001F" w:rsidRDefault="0024001F" w:rsidP="00AC5176">
      <w:pPr>
        <w:pStyle w:val="NoSpacing"/>
        <w:rPr>
          <w:sz w:val="22"/>
          <w:szCs w:val="22"/>
        </w:rPr>
      </w:pPr>
      <w:r>
        <w:rPr>
          <w:sz w:val="22"/>
          <w:szCs w:val="22"/>
        </w:rPr>
        <w:t>Once again, we are reminded that You laid aside infinite glory and honor, to come to this earth as a human-being.  You came here knowing that You would receive very little honor from the people You came to save.  But by the faith gifted by the Holy Spirit, there are those who come to You for salvation.  It is proof of Your great love for us that You would suffer so much, for so few.</w:t>
      </w:r>
    </w:p>
    <w:p w14:paraId="1D2886BC" w14:textId="77777777" w:rsidR="0024001F" w:rsidRDefault="0024001F" w:rsidP="00AC5176">
      <w:pPr>
        <w:pStyle w:val="NoSpacing"/>
        <w:rPr>
          <w:sz w:val="22"/>
          <w:szCs w:val="22"/>
        </w:rPr>
      </w:pPr>
    </w:p>
    <w:p w14:paraId="569A170C" w14:textId="228E289B" w:rsidR="0024001F" w:rsidRDefault="0024001F" w:rsidP="00AC5176">
      <w:pPr>
        <w:pStyle w:val="NoSpacing"/>
        <w:rPr>
          <w:sz w:val="22"/>
          <w:szCs w:val="22"/>
        </w:rPr>
      </w:pPr>
      <w:r>
        <w:rPr>
          <w:sz w:val="22"/>
          <w:szCs w:val="22"/>
        </w:rPr>
        <w:t>Lord Jesus, we pray in Your name</w:t>
      </w:r>
    </w:p>
    <w:p w14:paraId="1BFF344B" w14:textId="3C883734" w:rsidR="0024001F" w:rsidRPr="00567BA4" w:rsidRDefault="0024001F" w:rsidP="00AC5176">
      <w:pPr>
        <w:pStyle w:val="NoSpacing"/>
        <w:rPr>
          <w:sz w:val="22"/>
          <w:szCs w:val="22"/>
        </w:rPr>
      </w:pPr>
      <w:r>
        <w:rPr>
          <w:sz w:val="22"/>
          <w:szCs w:val="22"/>
        </w:rPr>
        <w:t>Amen</w:t>
      </w:r>
    </w:p>
    <w:sectPr w:rsidR="0024001F" w:rsidRPr="00567BA4">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57FD1" w14:textId="77777777" w:rsidR="002E741E" w:rsidRDefault="002E741E" w:rsidP="00AC5176">
      <w:pPr>
        <w:spacing w:after="0" w:line="240" w:lineRule="auto"/>
      </w:pPr>
      <w:r>
        <w:separator/>
      </w:r>
    </w:p>
  </w:endnote>
  <w:endnote w:type="continuationSeparator" w:id="0">
    <w:p w14:paraId="0697005C" w14:textId="77777777" w:rsidR="002E741E" w:rsidRDefault="002E741E" w:rsidP="00AC5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A168E" w14:textId="77777777" w:rsidR="002E741E" w:rsidRDefault="002E741E" w:rsidP="00AC5176">
      <w:pPr>
        <w:spacing w:after="0" w:line="240" w:lineRule="auto"/>
      </w:pPr>
      <w:r>
        <w:separator/>
      </w:r>
    </w:p>
  </w:footnote>
  <w:footnote w:type="continuationSeparator" w:id="0">
    <w:p w14:paraId="46AFDF98" w14:textId="77777777" w:rsidR="002E741E" w:rsidRDefault="002E741E" w:rsidP="00AC5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2052464"/>
      <w:docPartObj>
        <w:docPartGallery w:val="Page Numbers (Top of Page)"/>
        <w:docPartUnique/>
      </w:docPartObj>
    </w:sdtPr>
    <w:sdtEndPr>
      <w:rPr>
        <w:noProof/>
      </w:rPr>
    </w:sdtEndPr>
    <w:sdtContent>
      <w:p w14:paraId="003F8144" w14:textId="2B6152DE" w:rsidR="00AC5176" w:rsidRDefault="00AC517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7A70BC3" w14:textId="77777777" w:rsidR="00AC5176" w:rsidRDefault="00AC51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176"/>
    <w:rsid w:val="000516B8"/>
    <w:rsid w:val="00082C46"/>
    <w:rsid w:val="0011095B"/>
    <w:rsid w:val="0012595B"/>
    <w:rsid w:val="00132439"/>
    <w:rsid w:val="00171CFE"/>
    <w:rsid w:val="001C0326"/>
    <w:rsid w:val="00227890"/>
    <w:rsid w:val="00230248"/>
    <w:rsid w:val="0024001F"/>
    <w:rsid w:val="002631FB"/>
    <w:rsid w:val="00263EEF"/>
    <w:rsid w:val="002A31B0"/>
    <w:rsid w:val="002E741E"/>
    <w:rsid w:val="003A383C"/>
    <w:rsid w:val="003A4072"/>
    <w:rsid w:val="003D1F21"/>
    <w:rsid w:val="004D7A1A"/>
    <w:rsid w:val="00567BA4"/>
    <w:rsid w:val="0059117E"/>
    <w:rsid w:val="005C5D98"/>
    <w:rsid w:val="005E0780"/>
    <w:rsid w:val="005F630A"/>
    <w:rsid w:val="00636EF1"/>
    <w:rsid w:val="00640477"/>
    <w:rsid w:val="006B7735"/>
    <w:rsid w:val="006D0303"/>
    <w:rsid w:val="00744E65"/>
    <w:rsid w:val="007F3374"/>
    <w:rsid w:val="008037C3"/>
    <w:rsid w:val="008228F4"/>
    <w:rsid w:val="008276D0"/>
    <w:rsid w:val="00834200"/>
    <w:rsid w:val="00892405"/>
    <w:rsid w:val="0089520F"/>
    <w:rsid w:val="008E769C"/>
    <w:rsid w:val="00973534"/>
    <w:rsid w:val="00AC5176"/>
    <w:rsid w:val="00AF59DD"/>
    <w:rsid w:val="00B71911"/>
    <w:rsid w:val="00B75990"/>
    <w:rsid w:val="00C0208E"/>
    <w:rsid w:val="00C826BA"/>
    <w:rsid w:val="00CF409C"/>
    <w:rsid w:val="00E362E5"/>
    <w:rsid w:val="00E835F1"/>
    <w:rsid w:val="00EE3189"/>
    <w:rsid w:val="00EF143D"/>
    <w:rsid w:val="00F1027A"/>
    <w:rsid w:val="00FC5187"/>
    <w:rsid w:val="00FE078E"/>
    <w:rsid w:val="00FE3392"/>
    <w:rsid w:val="00FF5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BB95E"/>
  <w15:chartTrackingRefBased/>
  <w15:docId w15:val="{4777C1DF-3F07-4330-8AA6-032A5423C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1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51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51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51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51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51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1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1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1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1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51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51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51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51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51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1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1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176"/>
    <w:rPr>
      <w:rFonts w:eastAsiaTheme="majorEastAsia" w:cstheme="majorBidi"/>
      <w:color w:val="272727" w:themeColor="text1" w:themeTint="D8"/>
    </w:rPr>
  </w:style>
  <w:style w:type="paragraph" w:styleId="Title">
    <w:name w:val="Title"/>
    <w:basedOn w:val="Normal"/>
    <w:next w:val="Normal"/>
    <w:link w:val="TitleChar"/>
    <w:uiPriority w:val="10"/>
    <w:qFormat/>
    <w:rsid w:val="00AC51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1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1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1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176"/>
    <w:pPr>
      <w:spacing w:before="160"/>
      <w:jc w:val="center"/>
    </w:pPr>
    <w:rPr>
      <w:i/>
      <w:iCs/>
      <w:color w:val="404040" w:themeColor="text1" w:themeTint="BF"/>
    </w:rPr>
  </w:style>
  <w:style w:type="character" w:customStyle="1" w:styleId="QuoteChar">
    <w:name w:val="Quote Char"/>
    <w:basedOn w:val="DefaultParagraphFont"/>
    <w:link w:val="Quote"/>
    <w:uiPriority w:val="29"/>
    <w:rsid w:val="00AC5176"/>
    <w:rPr>
      <w:i/>
      <w:iCs/>
      <w:color w:val="404040" w:themeColor="text1" w:themeTint="BF"/>
    </w:rPr>
  </w:style>
  <w:style w:type="paragraph" w:styleId="ListParagraph">
    <w:name w:val="List Paragraph"/>
    <w:basedOn w:val="Normal"/>
    <w:uiPriority w:val="34"/>
    <w:qFormat/>
    <w:rsid w:val="00AC5176"/>
    <w:pPr>
      <w:ind w:left="720"/>
      <w:contextualSpacing/>
    </w:pPr>
  </w:style>
  <w:style w:type="character" w:styleId="IntenseEmphasis">
    <w:name w:val="Intense Emphasis"/>
    <w:basedOn w:val="DefaultParagraphFont"/>
    <w:uiPriority w:val="21"/>
    <w:qFormat/>
    <w:rsid w:val="00AC5176"/>
    <w:rPr>
      <w:i/>
      <w:iCs/>
      <w:color w:val="2F5496" w:themeColor="accent1" w:themeShade="BF"/>
    </w:rPr>
  </w:style>
  <w:style w:type="paragraph" w:styleId="IntenseQuote">
    <w:name w:val="Intense Quote"/>
    <w:basedOn w:val="Normal"/>
    <w:next w:val="Normal"/>
    <w:link w:val="IntenseQuoteChar"/>
    <w:uiPriority w:val="30"/>
    <w:qFormat/>
    <w:rsid w:val="00AC51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5176"/>
    <w:rPr>
      <w:i/>
      <w:iCs/>
      <w:color w:val="2F5496" w:themeColor="accent1" w:themeShade="BF"/>
    </w:rPr>
  </w:style>
  <w:style w:type="character" w:styleId="IntenseReference">
    <w:name w:val="Intense Reference"/>
    <w:basedOn w:val="DefaultParagraphFont"/>
    <w:uiPriority w:val="32"/>
    <w:qFormat/>
    <w:rsid w:val="00AC5176"/>
    <w:rPr>
      <w:b/>
      <w:bCs/>
      <w:smallCaps/>
      <w:color w:val="2F5496" w:themeColor="accent1" w:themeShade="BF"/>
      <w:spacing w:val="5"/>
    </w:rPr>
  </w:style>
  <w:style w:type="paragraph" w:styleId="NoSpacing">
    <w:name w:val="No Spacing"/>
    <w:uiPriority w:val="1"/>
    <w:qFormat/>
    <w:rsid w:val="00AC5176"/>
    <w:pPr>
      <w:spacing w:after="0" w:line="240" w:lineRule="auto"/>
    </w:pPr>
  </w:style>
  <w:style w:type="paragraph" w:styleId="Header">
    <w:name w:val="header"/>
    <w:basedOn w:val="Normal"/>
    <w:link w:val="HeaderChar"/>
    <w:uiPriority w:val="99"/>
    <w:unhideWhenUsed/>
    <w:rsid w:val="00AC51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5176"/>
  </w:style>
  <w:style w:type="paragraph" w:styleId="Footer">
    <w:name w:val="footer"/>
    <w:basedOn w:val="Normal"/>
    <w:link w:val="FooterChar"/>
    <w:uiPriority w:val="99"/>
    <w:unhideWhenUsed/>
    <w:rsid w:val="00AC51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5176"/>
  </w:style>
  <w:style w:type="character" w:customStyle="1" w:styleId="text">
    <w:name w:val="text"/>
    <w:basedOn w:val="DefaultParagraphFont"/>
    <w:rsid w:val="0089520F"/>
  </w:style>
  <w:style w:type="character" w:customStyle="1" w:styleId="woj">
    <w:name w:val="woj"/>
    <w:basedOn w:val="DefaultParagraphFont"/>
    <w:rsid w:val="00263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4</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Sine</dc:creator>
  <cp:keywords/>
  <dc:description/>
  <cp:lastModifiedBy>John Sine</cp:lastModifiedBy>
  <cp:revision>27</cp:revision>
  <dcterms:created xsi:type="dcterms:W3CDTF">2026-04-29T14:48:00Z</dcterms:created>
  <dcterms:modified xsi:type="dcterms:W3CDTF">2026-05-02T00:29:00Z</dcterms:modified>
</cp:coreProperties>
</file>