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3254" w14:textId="5D0B4A81" w:rsidR="008276D0" w:rsidRDefault="0031095B" w:rsidP="0031095B">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11-9-25</w:t>
      </w:r>
    </w:p>
    <w:p w14:paraId="57340F2A" w14:textId="38DDA5E7" w:rsidR="0031095B" w:rsidRDefault="0031095B" w:rsidP="0031095B">
      <w:pPr>
        <w:pStyle w:val="NoSpacing"/>
        <w:rPr>
          <w:sz w:val="22"/>
          <w:szCs w:val="22"/>
        </w:rPr>
      </w:pPr>
      <w:r>
        <w:rPr>
          <w:sz w:val="22"/>
          <w:szCs w:val="22"/>
        </w:rPr>
        <w:t>Matthew 5:33-37</w:t>
      </w:r>
    </w:p>
    <w:p w14:paraId="6799B24C" w14:textId="77777777" w:rsidR="0031095B" w:rsidRDefault="0031095B" w:rsidP="0031095B">
      <w:pPr>
        <w:pStyle w:val="NoSpacing"/>
        <w:rPr>
          <w:sz w:val="22"/>
          <w:szCs w:val="22"/>
        </w:rPr>
      </w:pPr>
    </w:p>
    <w:p w14:paraId="614305C4" w14:textId="4C4BA56F" w:rsidR="00573AAA" w:rsidRDefault="00573AAA" w:rsidP="0031095B">
      <w:pPr>
        <w:pStyle w:val="NoSpacing"/>
        <w:rPr>
          <w:sz w:val="22"/>
          <w:szCs w:val="22"/>
        </w:rPr>
      </w:pPr>
      <w:r>
        <w:rPr>
          <w:sz w:val="22"/>
          <w:szCs w:val="22"/>
        </w:rPr>
        <w:t>As Jesus continues teaching His disciples, and remember, that’s us, He comes to the idea of making vows or oaths.  These two words might be different technically, but they are used interchangeably for the most part.  Once again, Jesus is dealing with the teaching of the religious leaders who are trying to make the law of Moses easier for them to keep.  In the matter of oaths, they were also figuring out ways to lie without being accountable for what they vowed to do.</w:t>
      </w:r>
    </w:p>
    <w:p w14:paraId="2F97BF3E" w14:textId="77777777" w:rsidR="00573AAA" w:rsidRDefault="00573AAA" w:rsidP="0031095B">
      <w:pPr>
        <w:pStyle w:val="NoSpacing"/>
        <w:rPr>
          <w:sz w:val="22"/>
          <w:szCs w:val="22"/>
        </w:rPr>
      </w:pPr>
    </w:p>
    <w:p w14:paraId="210D9ED3" w14:textId="2320584C" w:rsidR="00573AAA" w:rsidRDefault="0072793A" w:rsidP="0031095B">
      <w:pPr>
        <w:pStyle w:val="NoSpacing"/>
        <w:rPr>
          <w:rStyle w:val="text"/>
          <w:sz w:val="22"/>
          <w:szCs w:val="22"/>
        </w:rPr>
      </w:pPr>
      <w:r>
        <w:rPr>
          <w:sz w:val="22"/>
          <w:szCs w:val="22"/>
        </w:rPr>
        <w:t>Jesus began this section by saying</w:t>
      </w:r>
      <w:r w:rsidRPr="000E687D">
        <w:rPr>
          <w:sz w:val="22"/>
          <w:szCs w:val="22"/>
        </w:rPr>
        <w:t xml:space="preserve">, </w:t>
      </w:r>
      <w:r w:rsidR="000E687D" w:rsidRPr="000E687D">
        <w:rPr>
          <w:rStyle w:val="woj"/>
          <w:i/>
          <w:iCs/>
          <w:color w:val="EE0000"/>
          <w:sz w:val="22"/>
          <w:szCs w:val="22"/>
        </w:rPr>
        <w:t>“Again, you have heard that the ancients were told, ‘</w:t>
      </w:r>
      <w:r w:rsidR="000E687D" w:rsidRPr="000E687D">
        <w:rPr>
          <w:rStyle w:val="small-caps"/>
          <w:i/>
          <w:iCs/>
          <w:smallCaps/>
          <w:color w:val="EE0000"/>
          <w:sz w:val="22"/>
          <w:szCs w:val="22"/>
        </w:rPr>
        <w:t>You shall not</w:t>
      </w:r>
      <w:r w:rsidR="000E687D" w:rsidRPr="000E687D">
        <w:rPr>
          <w:rStyle w:val="woj"/>
          <w:i/>
          <w:iCs/>
          <w:color w:val="EE0000"/>
          <w:sz w:val="22"/>
          <w:szCs w:val="22"/>
        </w:rPr>
        <w:t xml:space="preserve"> </w:t>
      </w:r>
      <w:r w:rsidR="000E687D" w:rsidRPr="000E687D">
        <w:rPr>
          <w:rStyle w:val="small-caps"/>
          <w:i/>
          <w:iCs/>
          <w:smallCaps/>
          <w:color w:val="EE0000"/>
          <w:sz w:val="22"/>
          <w:szCs w:val="22"/>
        </w:rPr>
        <w:t>make false vows, but shall fulfill your</w:t>
      </w:r>
      <w:r w:rsidR="000E687D" w:rsidRPr="000E687D">
        <w:rPr>
          <w:rStyle w:val="woj"/>
          <w:i/>
          <w:iCs/>
          <w:color w:val="EE0000"/>
          <w:sz w:val="22"/>
          <w:szCs w:val="22"/>
        </w:rPr>
        <w:t xml:space="preserve"> </w:t>
      </w:r>
      <w:r w:rsidR="000E687D" w:rsidRPr="000E687D">
        <w:rPr>
          <w:rStyle w:val="small-caps"/>
          <w:i/>
          <w:iCs/>
          <w:smallCaps/>
          <w:color w:val="EE0000"/>
          <w:sz w:val="22"/>
          <w:szCs w:val="22"/>
        </w:rPr>
        <w:t>vows to the Lord</w:t>
      </w:r>
      <w:r w:rsidR="000E687D" w:rsidRPr="000E687D">
        <w:rPr>
          <w:rStyle w:val="woj"/>
          <w:i/>
          <w:iCs/>
          <w:color w:val="EE0000"/>
          <w:sz w:val="22"/>
          <w:szCs w:val="22"/>
        </w:rPr>
        <w:t>.’”</w:t>
      </w:r>
      <w:r w:rsidR="000E687D" w:rsidRPr="000E687D">
        <w:rPr>
          <w:rStyle w:val="woj"/>
          <w:sz w:val="22"/>
          <w:szCs w:val="22"/>
        </w:rPr>
        <w:t xml:space="preserve">  </w:t>
      </w:r>
      <w:r w:rsidR="000E687D">
        <w:rPr>
          <w:rStyle w:val="woj"/>
          <w:sz w:val="22"/>
          <w:szCs w:val="22"/>
        </w:rPr>
        <w:t>This is not an exact quotation of any particular verse in the Old Testament; but it is a good summery of several verses in the law that refer to vows and oaths.  For example Leviticus 19:12</w:t>
      </w:r>
      <w:r w:rsidR="000E687D" w:rsidRPr="000E687D">
        <w:rPr>
          <w:rStyle w:val="woj"/>
          <w:sz w:val="22"/>
          <w:szCs w:val="22"/>
        </w:rPr>
        <w:t>, “</w:t>
      </w:r>
      <w:r w:rsidR="000E687D" w:rsidRPr="000E687D">
        <w:rPr>
          <w:rStyle w:val="text"/>
          <w:i/>
          <w:iCs/>
          <w:color w:val="EE0000"/>
          <w:sz w:val="22"/>
          <w:szCs w:val="22"/>
        </w:rPr>
        <w:t xml:space="preserve">You shall not swear falsely by My name, so as to profane the name of your God; I am the </w:t>
      </w:r>
      <w:r w:rsidR="000E687D" w:rsidRPr="000E687D">
        <w:rPr>
          <w:rStyle w:val="small-caps"/>
          <w:i/>
          <w:iCs/>
          <w:smallCaps/>
          <w:color w:val="EE0000"/>
          <w:sz w:val="22"/>
          <w:szCs w:val="22"/>
        </w:rPr>
        <w:t>Lord</w:t>
      </w:r>
      <w:r w:rsidR="000E687D" w:rsidRPr="000E687D">
        <w:rPr>
          <w:rStyle w:val="text"/>
          <w:i/>
          <w:iCs/>
          <w:color w:val="EE0000"/>
          <w:sz w:val="22"/>
          <w:szCs w:val="22"/>
        </w:rPr>
        <w:t>.”</w:t>
      </w:r>
      <w:r w:rsidR="000E687D" w:rsidRPr="000E687D">
        <w:rPr>
          <w:rStyle w:val="text"/>
          <w:sz w:val="22"/>
          <w:szCs w:val="22"/>
        </w:rPr>
        <w:t xml:space="preserve">  </w:t>
      </w:r>
      <w:r w:rsidR="002D367E">
        <w:rPr>
          <w:rStyle w:val="text"/>
          <w:sz w:val="22"/>
          <w:szCs w:val="22"/>
        </w:rPr>
        <w:t>Also, Numbers 30 and verse 2</w:t>
      </w:r>
      <w:r w:rsidR="002D367E" w:rsidRPr="002D367E">
        <w:rPr>
          <w:rStyle w:val="text"/>
          <w:sz w:val="22"/>
          <w:szCs w:val="22"/>
        </w:rPr>
        <w:t xml:space="preserve">, </w:t>
      </w:r>
      <w:r w:rsidR="002D367E" w:rsidRPr="002D367E">
        <w:rPr>
          <w:rStyle w:val="text"/>
          <w:i/>
          <w:iCs/>
          <w:color w:val="EE0000"/>
          <w:sz w:val="22"/>
          <w:szCs w:val="22"/>
        </w:rPr>
        <w:t xml:space="preserve">“If a man makes a vow to the </w:t>
      </w:r>
      <w:r w:rsidR="002D367E" w:rsidRPr="002D367E">
        <w:rPr>
          <w:rStyle w:val="small-caps"/>
          <w:i/>
          <w:iCs/>
          <w:smallCaps/>
          <w:color w:val="EE0000"/>
          <w:sz w:val="22"/>
          <w:szCs w:val="22"/>
        </w:rPr>
        <w:t>Lord</w:t>
      </w:r>
      <w:r w:rsidR="002D367E" w:rsidRPr="002D367E">
        <w:rPr>
          <w:rStyle w:val="text"/>
          <w:i/>
          <w:iCs/>
          <w:color w:val="EE0000"/>
          <w:sz w:val="22"/>
          <w:szCs w:val="22"/>
        </w:rPr>
        <w:t>, or takes an oath to bind himself with a binding obligation, he shall not violate his word; he shall do according to all that proceeds out of his mouth.”</w:t>
      </w:r>
      <w:r w:rsidR="002D367E" w:rsidRPr="002D367E">
        <w:rPr>
          <w:rStyle w:val="text"/>
          <w:sz w:val="22"/>
          <w:szCs w:val="22"/>
        </w:rPr>
        <w:t xml:space="preserve">  </w:t>
      </w:r>
    </w:p>
    <w:p w14:paraId="769EEA19" w14:textId="77777777" w:rsidR="002D367E" w:rsidRDefault="002D367E" w:rsidP="0031095B">
      <w:pPr>
        <w:pStyle w:val="NoSpacing"/>
        <w:rPr>
          <w:rStyle w:val="text"/>
          <w:sz w:val="22"/>
          <w:szCs w:val="22"/>
        </w:rPr>
      </w:pPr>
    </w:p>
    <w:p w14:paraId="759C3B75" w14:textId="0D92D586" w:rsidR="002D367E" w:rsidRDefault="002D367E" w:rsidP="0031095B">
      <w:pPr>
        <w:pStyle w:val="NoSpacing"/>
        <w:rPr>
          <w:rStyle w:val="text"/>
          <w:sz w:val="22"/>
          <w:szCs w:val="22"/>
        </w:rPr>
      </w:pPr>
      <w:r>
        <w:rPr>
          <w:rStyle w:val="text"/>
          <w:sz w:val="22"/>
          <w:szCs w:val="22"/>
        </w:rPr>
        <w:t xml:space="preserve">Considering verses like these and the third commandment to not take the name of Yahweh in vain, the Pharisees and rabbis set about figuring out which particular vows were binding and which were not.  They taught that the closer to Yahweh’s name the vow was, the more they had to keep it.  So they could swear by lots of different things and the oath would not be binding; as long as they avoided using Yahweh’s name or something very close to Him.  </w:t>
      </w:r>
    </w:p>
    <w:p w14:paraId="500A401F" w14:textId="77777777" w:rsidR="002D367E" w:rsidRDefault="002D367E" w:rsidP="0031095B">
      <w:pPr>
        <w:pStyle w:val="NoSpacing"/>
        <w:rPr>
          <w:rStyle w:val="text"/>
          <w:sz w:val="22"/>
          <w:szCs w:val="22"/>
        </w:rPr>
      </w:pPr>
    </w:p>
    <w:p w14:paraId="35525A6F" w14:textId="73378447" w:rsidR="002D367E" w:rsidRDefault="002D367E" w:rsidP="0031095B">
      <w:pPr>
        <w:pStyle w:val="NoSpacing"/>
        <w:rPr>
          <w:rStyle w:val="text"/>
          <w:sz w:val="22"/>
          <w:szCs w:val="22"/>
        </w:rPr>
      </w:pPr>
      <w:r>
        <w:rPr>
          <w:rStyle w:val="text"/>
          <w:sz w:val="22"/>
          <w:szCs w:val="22"/>
        </w:rPr>
        <w:t>This, of course, brought about all manner of convoluted ideas.  For example,</w:t>
      </w:r>
      <w:r w:rsidR="00F74F51" w:rsidRPr="00F74F51">
        <w:rPr>
          <w:rStyle w:val="text"/>
          <w:sz w:val="22"/>
          <w:szCs w:val="22"/>
        </w:rPr>
        <w:t xml:space="preserve"> </w:t>
      </w:r>
      <w:r w:rsidR="00F74F51">
        <w:rPr>
          <w:rStyle w:val="text"/>
          <w:sz w:val="22"/>
          <w:szCs w:val="22"/>
        </w:rPr>
        <w:t xml:space="preserve">To swear by heaven or earth was not binding. </w:t>
      </w:r>
      <w:r>
        <w:rPr>
          <w:rStyle w:val="text"/>
          <w:sz w:val="22"/>
          <w:szCs w:val="22"/>
        </w:rPr>
        <w:t xml:space="preserve"> </w:t>
      </w:r>
      <w:r w:rsidR="00F74F51">
        <w:rPr>
          <w:rStyle w:val="text"/>
          <w:sz w:val="22"/>
          <w:szCs w:val="22"/>
        </w:rPr>
        <w:t>T</w:t>
      </w:r>
      <w:r>
        <w:rPr>
          <w:rStyle w:val="text"/>
          <w:sz w:val="22"/>
          <w:szCs w:val="22"/>
        </w:rPr>
        <w:t>o swear by Jerusalem was not binding</w:t>
      </w:r>
      <w:r w:rsidR="00F74F51">
        <w:rPr>
          <w:rStyle w:val="text"/>
          <w:sz w:val="22"/>
          <w:szCs w:val="22"/>
        </w:rPr>
        <w:t>; but to swear toward Jerusalem was.  All this was ridiculous and missed the whole point of the law.  Jesus made it quite clear what the law meant: Don’t lie.</w:t>
      </w:r>
    </w:p>
    <w:p w14:paraId="63BE06B1" w14:textId="77777777" w:rsidR="00F74F51" w:rsidRDefault="00F74F51" w:rsidP="0031095B">
      <w:pPr>
        <w:pStyle w:val="NoSpacing"/>
        <w:rPr>
          <w:rStyle w:val="text"/>
          <w:sz w:val="22"/>
          <w:szCs w:val="22"/>
        </w:rPr>
      </w:pPr>
    </w:p>
    <w:p w14:paraId="65776A4A" w14:textId="392274FF" w:rsidR="00F74F51" w:rsidRDefault="00F74F51" w:rsidP="0031095B">
      <w:pPr>
        <w:pStyle w:val="NoSpacing"/>
        <w:rPr>
          <w:rStyle w:val="woj"/>
          <w:sz w:val="22"/>
          <w:szCs w:val="22"/>
        </w:rPr>
      </w:pPr>
      <w:r>
        <w:rPr>
          <w:rStyle w:val="text"/>
          <w:sz w:val="22"/>
          <w:szCs w:val="22"/>
        </w:rPr>
        <w:t>Jesus later called out the Pharisees directly in Matthew 23.  This is where Jesus is chewing them out for all their hypocrisy.  In verses 16-22 He says</w:t>
      </w:r>
      <w:r w:rsidRPr="00F74F51">
        <w:rPr>
          <w:rStyle w:val="text"/>
          <w:sz w:val="22"/>
          <w:szCs w:val="22"/>
        </w:rPr>
        <w:t xml:space="preserve">, </w:t>
      </w:r>
      <w:r w:rsidRPr="007F73D2">
        <w:rPr>
          <w:rStyle w:val="woj"/>
          <w:i/>
          <w:iCs/>
          <w:color w:val="EE0000"/>
          <w:sz w:val="22"/>
          <w:szCs w:val="22"/>
        </w:rPr>
        <w:t>“Woe to you, blind guides, who say, ‘Whoever swears by the temple, that is nothing; but whoever swears by the gold of the temple is obligated.’</w:t>
      </w:r>
      <w:r w:rsidRPr="007F73D2">
        <w:rPr>
          <w:i/>
          <w:iCs/>
          <w:color w:val="EE0000"/>
          <w:sz w:val="22"/>
          <w:szCs w:val="22"/>
        </w:rPr>
        <w:t xml:space="preserve"> </w:t>
      </w:r>
      <w:r w:rsidRPr="007F73D2">
        <w:rPr>
          <w:rStyle w:val="woj"/>
          <w:i/>
          <w:iCs/>
          <w:color w:val="EE0000"/>
          <w:sz w:val="22"/>
          <w:szCs w:val="22"/>
        </w:rPr>
        <w:t>You fools and blind men! Which is more important, the gold or the temple that sanctified the gold?</w:t>
      </w:r>
      <w:r w:rsidRPr="007F73D2">
        <w:rPr>
          <w:i/>
          <w:iCs/>
          <w:color w:val="EE0000"/>
          <w:sz w:val="22"/>
          <w:szCs w:val="22"/>
        </w:rPr>
        <w:t xml:space="preserve">  </w:t>
      </w:r>
      <w:r w:rsidRPr="007F73D2">
        <w:rPr>
          <w:rStyle w:val="woj"/>
          <w:i/>
          <w:iCs/>
          <w:color w:val="EE0000"/>
          <w:sz w:val="22"/>
          <w:szCs w:val="22"/>
        </w:rPr>
        <w:t>And, ‘Whoever swears by the altar, that is nothing, but whoever swears by the offering on it, he is obligated.’</w:t>
      </w:r>
      <w:r w:rsidRPr="007F73D2">
        <w:rPr>
          <w:i/>
          <w:iCs/>
          <w:color w:val="EE0000"/>
          <w:sz w:val="22"/>
          <w:szCs w:val="22"/>
        </w:rPr>
        <w:t xml:space="preserve">  </w:t>
      </w:r>
      <w:r w:rsidRPr="007F73D2">
        <w:rPr>
          <w:rStyle w:val="woj"/>
          <w:i/>
          <w:iCs/>
          <w:color w:val="EE0000"/>
          <w:sz w:val="22"/>
          <w:szCs w:val="22"/>
        </w:rPr>
        <w:t>You blind men, which is more important, the offering, or the altar that sanctifies the offering?</w:t>
      </w:r>
      <w:r w:rsidRPr="007F73D2">
        <w:rPr>
          <w:i/>
          <w:iCs/>
          <w:color w:val="EE0000"/>
          <w:sz w:val="22"/>
          <w:szCs w:val="22"/>
        </w:rPr>
        <w:t xml:space="preserve">  </w:t>
      </w:r>
      <w:r w:rsidRPr="007F73D2">
        <w:rPr>
          <w:rStyle w:val="woj"/>
          <w:i/>
          <w:iCs/>
          <w:color w:val="EE0000"/>
          <w:sz w:val="22"/>
          <w:szCs w:val="22"/>
        </w:rPr>
        <w:t>Therefore, whoever swears by the altar, swears both by the altar and by everything on it.</w:t>
      </w:r>
      <w:r w:rsidRPr="007F73D2">
        <w:rPr>
          <w:i/>
          <w:iCs/>
          <w:color w:val="EE0000"/>
          <w:sz w:val="22"/>
          <w:szCs w:val="22"/>
        </w:rPr>
        <w:t xml:space="preserve">  </w:t>
      </w:r>
      <w:r w:rsidRPr="007F73D2">
        <w:rPr>
          <w:rStyle w:val="woj"/>
          <w:i/>
          <w:iCs/>
          <w:color w:val="EE0000"/>
          <w:sz w:val="22"/>
          <w:szCs w:val="22"/>
        </w:rPr>
        <w:t>And whoever swears by the temple, swears both by the temple and by Him who dwells within it.</w:t>
      </w:r>
      <w:r w:rsidRPr="007F73D2">
        <w:rPr>
          <w:i/>
          <w:iCs/>
          <w:color w:val="EE0000"/>
          <w:sz w:val="22"/>
          <w:szCs w:val="22"/>
        </w:rPr>
        <w:t xml:space="preserve">  </w:t>
      </w:r>
      <w:r w:rsidRPr="007F73D2">
        <w:rPr>
          <w:rStyle w:val="woj"/>
          <w:i/>
          <w:iCs/>
          <w:color w:val="EE0000"/>
          <w:sz w:val="22"/>
          <w:szCs w:val="22"/>
        </w:rPr>
        <w:t>And whoever swears by heaven, swears both by the throne of God and by Him who sits upon it.”</w:t>
      </w:r>
      <w:r w:rsidRPr="00F74F51">
        <w:rPr>
          <w:rStyle w:val="woj"/>
          <w:sz w:val="22"/>
          <w:szCs w:val="22"/>
        </w:rPr>
        <w:t xml:space="preserve">  </w:t>
      </w:r>
    </w:p>
    <w:p w14:paraId="36B9C038" w14:textId="77777777" w:rsidR="007F73D2" w:rsidRDefault="007F73D2" w:rsidP="0031095B">
      <w:pPr>
        <w:pStyle w:val="NoSpacing"/>
        <w:rPr>
          <w:rStyle w:val="woj"/>
          <w:sz w:val="22"/>
          <w:szCs w:val="22"/>
        </w:rPr>
      </w:pPr>
    </w:p>
    <w:p w14:paraId="723B5264" w14:textId="731B356B" w:rsidR="007F73D2" w:rsidRDefault="007F73D2" w:rsidP="0031095B">
      <w:pPr>
        <w:pStyle w:val="NoSpacing"/>
        <w:rPr>
          <w:rStyle w:val="woj"/>
          <w:sz w:val="22"/>
          <w:szCs w:val="22"/>
        </w:rPr>
      </w:pPr>
      <w:r>
        <w:rPr>
          <w:rStyle w:val="woj"/>
          <w:sz w:val="22"/>
          <w:szCs w:val="22"/>
        </w:rPr>
        <w:t>An oath was somehow supposed to verify the honesty of someone who might be questionable.  I once worked with a fellow who would sometimes say something questionable; and would then raise his right hand and say “Indeed, honest I swear.”  Any time he said that you knew he was lying.  An oath made in the name of a deity would supposedly bring about the wrath of the deity if it were not fulfilled.  God made it clear that this was the case with Him.  To use His name in an oath and not keep it was to use His name in vain.</w:t>
      </w:r>
    </w:p>
    <w:p w14:paraId="43AC4107" w14:textId="77777777" w:rsidR="007F73D2" w:rsidRDefault="007F73D2" w:rsidP="0031095B">
      <w:pPr>
        <w:pStyle w:val="NoSpacing"/>
        <w:rPr>
          <w:rStyle w:val="woj"/>
          <w:sz w:val="22"/>
          <w:szCs w:val="22"/>
        </w:rPr>
      </w:pPr>
    </w:p>
    <w:p w14:paraId="4DCA09CA" w14:textId="20CA88FC" w:rsidR="007F73D2" w:rsidRDefault="00444F64" w:rsidP="0031095B">
      <w:pPr>
        <w:pStyle w:val="NoSpacing"/>
        <w:rPr>
          <w:rStyle w:val="woj"/>
          <w:sz w:val="22"/>
          <w:szCs w:val="22"/>
        </w:rPr>
      </w:pPr>
      <w:r>
        <w:rPr>
          <w:rStyle w:val="woj"/>
          <w:sz w:val="22"/>
          <w:szCs w:val="22"/>
        </w:rPr>
        <w:t>The Pharisees were doing with oaths exactly what they did with adultery and divorce.  So Jesus really made it easy.  He said to not make any oath at all.  Jesus fulfilled the law and Christians are supposed to be honest.  Therefore, there is no need for us to make oaths.</w:t>
      </w:r>
    </w:p>
    <w:p w14:paraId="38263318" w14:textId="07329031" w:rsidR="00444F64" w:rsidRDefault="00444F64" w:rsidP="004D2512">
      <w:pPr>
        <w:pStyle w:val="NoSpacing"/>
        <w:rPr>
          <w:rStyle w:val="text"/>
          <w:sz w:val="22"/>
          <w:szCs w:val="22"/>
        </w:rPr>
      </w:pPr>
      <w:r>
        <w:rPr>
          <w:rStyle w:val="woj"/>
          <w:sz w:val="22"/>
          <w:szCs w:val="22"/>
        </w:rPr>
        <w:lastRenderedPageBreak/>
        <w:t xml:space="preserve">Jesus took up some of the things that the religious leaders said were not binding oaths and they go back to the Old Testament.  He said do not swear by heaven because it is God’s throne or by the earth because it is His footstool.  Going to Isaiah 66:1 we read: </w:t>
      </w:r>
      <w:r w:rsidRPr="004D2512">
        <w:rPr>
          <w:rStyle w:val="text"/>
          <w:i/>
          <w:iCs/>
          <w:color w:val="EE0000"/>
          <w:sz w:val="22"/>
          <w:szCs w:val="22"/>
        </w:rPr>
        <w:t xml:space="preserve">Thus says the </w:t>
      </w:r>
      <w:r w:rsidRPr="004D2512">
        <w:rPr>
          <w:rStyle w:val="small-caps"/>
          <w:i/>
          <w:iCs/>
          <w:smallCaps/>
          <w:color w:val="EE0000"/>
          <w:sz w:val="22"/>
          <w:szCs w:val="22"/>
        </w:rPr>
        <w:t>Lord</w:t>
      </w:r>
      <w:r w:rsidRPr="004D2512">
        <w:rPr>
          <w:rStyle w:val="text"/>
          <w:i/>
          <w:iCs/>
          <w:color w:val="EE0000"/>
          <w:sz w:val="22"/>
          <w:szCs w:val="22"/>
        </w:rPr>
        <w:t>,</w:t>
      </w:r>
      <w:r w:rsidR="004D2512" w:rsidRPr="004D2512">
        <w:rPr>
          <w:rStyle w:val="text"/>
          <w:rFonts w:eastAsiaTheme="majorEastAsia"/>
          <w:i/>
          <w:iCs/>
          <w:color w:val="EE0000"/>
          <w:sz w:val="22"/>
          <w:szCs w:val="22"/>
        </w:rPr>
        <w:t xml:space="preserve"> </w:t>
      </w:r>
      <w:r w:rsidRPr="004D2512">
        <w:rPr>
          <w:rStyle w:val="text"/>
          <w:i/>
          <w:iCs/>
          <w:color w:val="EE0000"/>
          <w:sz w:val="22"/>
          <w:szCs w:val="22"/>
        </w:rPr>
        <w:t>“Heaven is My throne and the earth is My footstool</w:t>
      </w:r>
      <w:r w:rsidRPr="004D2512">
        <w:rPr>
          <w:rStyle w:val="text"/>
          <w:rFonts w:eastAsiaTheme="majorEastAsia"/>
          <w:i/>
          <w:iCs/>
          <w:color w:val="EE0000"/>
          <w:sz w:val="22"/>
          <w:szCs w:val="22"/>
        </w:rPr>
        <w:t>.”</w:t>
      </w:r>
      <w:r w:rsidR="004D2512">
        <w:rPr>
          <w:rStyle w:val="text"/>
          <w:rFonts w:eastAsiaTheme="majorEastAsia"/>
          <w:sz w:val="22"/>
          <w:szCs w:val="22"/>
        </w:rPr>
        <w:t xml:space="preserve">  Also</w:t>
      </w:r>
      <w:r w:rsidR="00F401B0">
        <w:rPr>
          <w:rStyle w:val="text"/>
          <w:rFonts w:eastAsiaTheme="majorEastAsia"/>
          <w:sz w:val="22"/>
          <w:szCs w:val="22"/>
        </w:rPr>
        <w:t>, He said to not swear by Jerusalem for it is the city of the great King;</w:t>
      </w:r>
      <w:r w:rsidR="004D2512">
        <w:rPr>
          <w:rStyle w:val="text"/>
          <w:rFonts w:eastAsiaTheme="majorEastAsia"/>
          <w:sz w:val="22"/>
          <w:szCs w:val="22"/>
        </w:rPr>
        <w:t xml:space="preserve"> in Psalm 48:2 it says</w:t>
      </w:r>
      <w:r w:rsidR="004D2512" w:rsidRPr="004D2512">
        <w:rPr>
          <w:rStyle w:val="text"/>
          <w:rFonts w:eastAsiaTheme="majorEastAsia"/>
          <w:sz w:val="22"/>
          <w:szCs w:val="22"/>
        </w:rPr>
        <w:t xml:space="preserve">:  </w:t>
      </w:r>
      <w:r w:rsidR="004D2512" w:rsidRPr="004D2512">
        <w:rPr>
          <w:rStyle w:val="text"/>
          <w:i/>
          <w:iCs/>
          <w:color w:val="EE0000"/>
          <w:sz w:val="22"/>
          <w:szCs w:val="22"/>
        </w:rPr>
        <w:t>Beautiful in elevation, the joy of the whole earth,</w:t>
      </w:r>
      <w:r w:rsidR="004D2512" w:rsidRPr="004D2512">
        <w:rPr>
          <w:i/>
          <w:iCs/>
          <w:color w:val="EE0000"/>
          <w:sz w:val="22"/>
          <w:szCs w:val="22"/>
        </w:rPr>
        <w:t xml:space="preserve"> </w:t>
      </w:r>
      <w:r w:rsidR="004D2512" w:rsidRPr="004D2512">
        <w:rPr>
          <w:rStyle w:val="text"/>
          <w:i/>
          <w:iCs/>
          <w:color w:val="EE0000"/>
          <w:sz w:val="22"/>
          <w:szCs w:val="22"/>
        </w:rPr>
        <w:t>Is Mount Zion in the far north,</w:t>
      </w:r>
      <w:r w:rsidR="004D2512" w:rsidRPr="004D2512">
        <w:rPr>
          <w:i/>
          <w:iCs/>
          <w:color w:val="EE0000"/>
          <w:sz w:val="22"/>
          <w:szCs w:val="22"/>
        </w:rPr>
        <w:t xml:space="preserve"> </w:t>
      </w:r>
      <w:r w:rsidR="004D2512" w:rsidRPr="004D2512">
        <w:rPr>
          <w:rStyle w:val="text"/>
          <w:i/>
          <w:iCs/>
          <w:color w:val="EE0000"/>
          <w:sz w:val="22"/>
          <w:szCs w:val="22"/>
        </w:rPr>
        <w:t>The city of the great King.</w:t>
      </w:r>
      <w:r w:rsidR="004D2512" w:rsidRPr="004D2512">
        <w:rPr>
          <w:rStyle w:val="text"/>
          <w:sz w:val="22"/>
          <w:szCs w:val="22"/>
        </w:rPr>
        <w:t xml:space="preserve">  </w:t>
      </w:r>
    </w:p>
    <w:p w14:paraId="3B594445" w14:textId="77777777" w:rsidR="004D2512" w:rsidRDefault="004D2512" w:rsidP="004D2512">
      <w:pPr>
        <w:pStyle w:val="NoSpacing"/>
        <w:rPr>
          <w:rStyle w:val="text"/>
          <w:sz w:val="22"/>
          <w:szCs w:val="22"/>
        </w:rPr>
      </w:pPr>
    </w:p>
    <w:p w14:paraId="1F7C702A" w14:textId="2B783D54" w:rsidR="004D2512" w:rsidRDefault="004D2512" w:rsidP="004D2512">
      <w:pPr>
        <w:pStyle w:val="NoSpacing"/>
        <w:rPr>
          <w:rStyle w:val="text"/>
          <w:sz w:val="22"/>
          <w:szCs w:val="22"/>
        </w:rPr>
      </w:pPr>
      <w:r>
        <w:rPr>
          <w:rStyle w:val="text"/>
          <w:sz w:val="22"/>
          <w:szCs w:val="22"/>
        </w:rPr>
        <w:t xml:space="preserve">What Jesus is pointing out is that heaven and earth and Jerusalem are all closely related to Yahweh.  These are not things to swear by that are not associated with God.  Furthermore, swearing by one’s head is to be avoided.  The head indeed belongs to the person who is swearing by it; but it is still God’s creation.  The point being that no matter what one swears by, Yahweh is intimately involved.  So any oath not kept is taking the Lord’s name in vain.  </w:t>
      </w:r>
    </w:p>
    <w:p w14:paraId="56328265" w14:textId="77777777" w:rsidR="00F401B0" w:rsidRDefault="00F401B0" w:rsidP="004D2512">
      <w:pPr>
        <w:pStyle w:val="NoSpacing"/>
        <w:rPr>
          <w:rStyle w:val="text"/>
          <w:sz w:val="22"/>
          <w:szCs w:val="22"/>
        </w:rPr>
      </w:pPr>
    </w:p>
    <w:p w14:paraId="12E27F3C" w14:textId="533E5A5F" w:rsidR="00F401B0" w:rsidRDefault="009A5FD9" w:rsidP="004D2512">
      <w:pPr>
        <w:pStyle w:val="NoSpacing"/>
        <w:rPr>
          <w:sz w:val="22"/>
          <w:szCs w:val="22"/>
        </w:rPr>
      </w:pPr>
      <w:r>
        <w:rPr>
          <w:rStyle w:val="text"/>
          <w:sz w:val="22"/>
          <w:szCs w:val="22"/>
        </w:rPr>
        <w:t>When we were considering divorce, we saw that while it was permitted in the Old Testament, it was not commanded.  And the making of vows is very similar.  In Deuteronomy 23:21-22 we read</w:t>
      </w:r>
      <w:r w:rsidRPr="009A5FD9">
        <w:rPr>
          <w:rStyle w:val="text"/>
          <w:sz w:val="22"/>
          <w:szCs w:val="22"/>
        </w:rPr>
        <w:t xml:space="preserve">: </w:t>
      </w:r>
      <w:r w:rsidRPr="009A5FD9">
        <w:rPr>
          <w:i/>
          <w:iCs/>
          <w:color w:val="EE0000"/>
          <w:sz w:val="22"/>
          <w:szCs w:val="22"/>
        </w:rPr>
        <w:t xml:space="preserve">“When you make a vow to the </w:t>
      </w:r>
      <w:r w:rsidRPr="009A5FD9">
        <w:rPr>
          <w:i/>
          <w:iCs/>
          <w:smallCaps/>
          <w:color w:val="EE0000"/>
          <w:sz w:val="22"/>
          <w:szCs w:val="22"/>
        </w:rPr>
        <w:t>Lord</w:t>
      </w:r>
      <w:r w:rsidRPr="009A5FD9">
        <w:rPr>
          <w:i/>
          <w:iCs/>
          <w:color w:val="EE0000"/>
          <w:sz w:val="22"/>
          <w:szCs w:val="22"/>
        </w:rPr>
        <w:t xml:space="preserve"> your God, you shall not delay to pay it, for it would be sin in you, and the </w:t>
      </w:r>
      <w:r w:rsidRPr="009A5FD9">
        <w:rPr>
          <w:i/>
          <w:iCs/>
          <w:smallCaps/>
          <w:color w:val="EE0000"/>
          <w:sz w:val="22"/>
          <w:szCs w:val="22"/>
        </w:rPr>
        <w:t>Lord</w:t>
      </w:r>
      <w:r w:rsidRPr="009A5FD9">
        <w:rPr>
          <w:i/>
          <w:iCs/>
          <w:color w:val="EE0000"/>
          <w:sz w:val="22"/>
          <w:szCs w:val="22"/>
        </w:rPr>
        <w:t xml:space="preserve"> your God will surely require it of you.  However, if you refrain from vowing, it would not be sin in you.”</w:t>
      </w:r>
      <w:r w:rsidRPr="009A5FD9">
        <w:rPr>
          <w:sz w:val="22"/>
          <w:szCs w:val="22"/>
        </w:rPr>
        <w:t xml:space="preserve">  </w:t>
      </w:r>
      <w:r>
        <w:rPr>
          <w:sz w:val="22"/>
          <w:szCs w:val="22"/>
        </w:rPr>
        <w:t>The LORD is letting the people know that He takes the making of vows very seriously.  If one is made, it better be kept.  In fact, you’re better off not making one.</w:t>
      </w:r>
    </w:p>
    <w:p w14:paraId="0781697F" w14:textId="77777777" w:rsidR="009A5FD9" w:rsidRDefault="009A5FD9" w:rsidP="004D2512">
      <w:pPr>
        <w:pStyle w:val="NoSpacing"/>
        <w:rPr>
          <w:sz w:val="22"/>
          <w:szCs w:val="22"/>
        </w:rPr>
      </w:pPr>
    </w:p>
    <w:p w14:paraId="6FE72BB7" w14:textId="3C1CB8E2" w:rsidR="009A5FD9" w:rsidRDefault="009A5FD9" w:rsidP="004D2512">
      <w:pPr>
        <w:pStyle w:val="NoSpacing"/>
        <w:rPr>
          <w:sz w:val="22"/>
          <w:szCs w:val="22"/>
        </w:rPr>
      </w:pPr>
      <w:r>
        <w:rPr>
          <w:sz w:val="22"/>
          <w:szCs w:val="22"/>
        </w:rPr>
        <w:t xml:space="preserve">The one case I know of where an oath is required is in Numbers chapter 5.  This is the case of a husband accusing his wife of adultery.  The woman is brought before the priest and must engage </w:t>
      </w:r>
      <w:r w:rsidR="00F44E3A">
        <w:rPr>
          <w:sz w:val="22"/>
          <w:szCs w:val="22"/>
        </w:rPr>
        <w:t>in a ritual that God established.  The priest then pronounces that she will have unpleasant effects if she has committed adultery or there will be no effects if she is innocent.  The woman must swear to accept the priest’s pronouncement.  While this may sound harsh to the woman, it is actually protecting her.  It provides proof of her innocence so that her husband will not cast her out.</w:t>
      </w:r>
    </w:p>
    <w:p w14:paraId="1667BCDE" w14:textId="77777777" w:rsidR="00F44E3A" w:rsidRDefault="00F44E3A" w:rsidP="004D2512">
      <w:pPr>
        <w:pStyle w:val="NoSpacing"/>
        <w:rPr>
          <w:sz w:val="22"/>
          <w:szCs w:val="22"/>
        </w:rPr>
      </w:pPr>
    </w:p>
    <w:p w14:paraId="3F7FC98A" w14:textId="116EB38A" w:rsidR="00F44E3A" w:rsidRDefault="00F02226" w:rsidP="004D2512">
      <w:pPr>
        <w:pStyle w:val="NoSpacing"/>
        <w:rPr>
          <w:sz w:val="22"/>
          <w:szCs w:val="22"/>
        </w:rPr>
      </w:pPr>
      <w:r>
        <w:rPr>
          <w:sz w:val="22"/>
          <w:szCs w:val="22"/>
        </w:rPr>
        <w:t xml:space="preserve">So, with few exceptions, the Old Testament makes it clear that if no vows are made, there is no sin.  Jesus makes a concise declaration for the church age: Don’t swear at all.  Say yes when you mean yes; say no when you mean no.  The Christian is to be honest; that is one of the hallmarks of being a Christian.  We carry the name of God in Christ; so if we lie we are breaking the third commandment.  </w:t>
      </w:r>
    </w:p>
    <w:p w14:paraId="64B5B812" w14:textId="77777777" w:rsidR="00F02226" w:rsidRDefault="00F02226" w:rsidP="004D2512">
      <w:pPr>
        <w:pStyle w:val="NoSpacing"/>
        <w:rPr>
          <w:sz w:val="22"/>
          <w:szCs w:val="22"/>
        </w:rPr>
      </w:pPr>
    </w:p>
    <w:p w14:paraId="450E2C61" w14:textId="704DE44F" w:rsidR="00F02226" w:rsidRDefault="00F02226" w:rsidP="004D2512">
      <w:pPr>
        <w:pStyle w:val="NoSpacing"/>
        <w:rPr>
          <w:sz w:val="22"/>
          <w:szCs w:val="22"/>
        </w:rPr>
      </w:pPr>
      <w:r>
        <w:rPr>
          <w:sz w:val="22"/>
          <w:szCs w:val="22"/>
        </w:rPr>
        <w:t>Jesus then goes so far as to say that anything beyond yes or no is of evil.  Some translations say “of the evil one”.  Either way, satan is in view.  Jesus comments in John 8:44</w:t>
      </w:r>
      <w:r w:rsidRPr="009D3311">
        <w:rPr>
          <w:sz w:val="22"/>
          <w:szCs w:val="22"/>
        </w:rPr>
        <w:t xml:space="preserve">, </w:t>
      </w:r>
      <w:r w:rsidRPr="009D3311">
        <w:rPr>
          <w:i/>
          <w:iCs/>
          <w:color w:val="EE0000"/>
          <w:sz w:val="22"/>
          <w:szCs w:val="22"/>
        </w:rPr>
        <w:t>“</w:t>
      </w:r>
      <w:r w:rsidR="00EF3404" w:rsidRPr="009D3311">
        <w:rPr>
          <w:i/>
          <w:iCs/>
          <w:color w:val="EE0000"/>
          <w:sz w:val="22"/>
          <w:szCs w:val="22"/>
        </w:rPr>
        <w:t>He</w:t>
      </w:r>
      <w:r w:rsidR="009D3311" w:rsidRPr="009D3311">
        <w:rPr>
          <w:i/>
          <w:iCs/>
          <w:color w:val="EE0000"/>
          <w:sz w:val="22"/>
          <w:szCs w:val="22"/>
        </w:rPr>
        <w:t xml:space="preserve"> [satan]</w:t>
      </w:r>
      <w:r w:rsidR="00EF3404" w:rsidRPr="009D3311">
        <w:rPr>
          <w:i/>
          <w:iCs/>
          <w:color w:val="EE0000"/>
          <w:sz w:val="22"/>
          <w:szCs w:val="22"/>
        </w:rPr>
        <w:t xml:space="preserve"> was a murderer from the beginning, and does not stand in the truth because there is no truth in him. Whenever he speaks</w:t>
      </w:r>
      <w:r w:rsidR="009D3311" w:rsidRPr="009D3311">
        <w:rPr>
          <w:i/>
          <w:iCs/>
          <w:color w:val="EE0000"/>
          <w:sz w:val="22"/>
          <w:szCs w:val="22"/>
        </w:rPr>
        <w:t xml:space="preserve"> </w:t>
      </w:r>
      <w:r w:rsidR="00EF3404" w:rsidRPr="009D3311">
        <w:rPr>
          <w:i/>
          <w:iCs/>
          <w:color w:val="EE0000"/>
          <w:sz w:val="22"/>
          <w:szCs w:val="22"/>
        </w:rPr>
        <w:t>a lie, he speaks from his own nature, for he is a liar and the father of</w:t>
      </w:r>
      <w:r w:rsidR="009D3311" w:rsidRPr="009D3311">
        <w:rPr>
          <w:i/>
          <w:iCs/>
          <w:color w:val="EE0000"/>
          <w:sz w:val="22"/>
          <w:szCs w:val="22"/>
        </w:rPr>
        <w:t xml:space="preserve"> </w:t>
      </w:r>
      <w:r w:rsidR="00EF3404" w:rsidRPr="009D3311">
        <w:rPr>
          <w:i/>
          <w:iCs/>
          <w:color w:val="EE0000"/>
          <w:sz w:val="22"/>
          <w:szCs w:val="22"/>
        </w:rPr>
        <w:t>lies.”</w:t>
      </w:r>
      <w:r w:rsidR="00EF3404" w:rsidRPr="009D3311">
        <w:rPr>
          <w:sz w:val="22"/>
          <w:szCs w:val="22"/>
        </w:rPr>
        <w:t xml:space="preserve">  </w:t>
      </w:r>
      <w:r w:rsidR="009D3311">
        <w:rPr>
          <w:sz w:val="22"/>
          <w:szCs w:val="22"/>
        </w:rPr>
        <w:t>Jesus is making a very strong statement here.  If you have to add an oath to what you are saying it is hiding a lie.  And lies come directly from satan.  Back in John 8, Jesus was telling the Pharisees that they were of their father, the devil, who is a murderer and a liar.  We don’t want to be in that category.</w:t>
      </w:r>
    </w:p>
    <w:p w14:paraId="6A6754D7" w14:textId="77777777" w:rsidR="009D3311" w:rsidRDefault="009D3311" w:rsidP="004D2512">
      <w:pPr>
        <w:pStyle w:val="NoSpacing"/>
        <w:rPr>
          <w:sz w:val="22"/>
          <w:szCs w:val="22"/>
        </w:rPr>
      </w:pPr>
    </w:p>
    <w:p w14:paraId="55584770" w14:textId="5B5B2A34" w:rsidR="00F02226" w:rsidRDefault="009D3311" w:rsidP="004D2512">
      <w:pPr>
        <w:pStyle w:val="NoSpacing"/>
        <w:rPr>
          <w:sz w:val="22"/>
          <w:szCs w:val="22"/>
        </w:rPr>
      </w:pPr>
      <w:r>
        <w:rPr>
          <w:sz w:val="22"/>
          <w:szCs w:val="22"/>
        </w:rPr>
        <w:t xml:space="preserve">Now Jesus’ half-brother, James, later echoed Jesus’ statement: </w:t>
      </w:r>
      <w:r w:rsidR="00F02226" w:rsidRPr="009D3311">
        <w:rPr>
          <w:i/>
          <w:iCs/>
          <w:color w:val="EE0000"/>
          <w:sz w:val="22"/>
          <w:szCs w:val="22"/>
        </w:rPr>
        <w:t>But above all, my brethren, do not swear, either by heaven or by earth or with any other oath; but</w:t>
      </w:r>
      <w:r w:rsidRPr="009D3311">
        <w:rPr>
          <w:i/>
          <w:iCs/>
          <w:color w:val="EE0000"/>
          <w:sz w:val="22"/>
          <w:szCs w:val="22"/>
        </w:rPr>
        <w:t xml:space="preserve"> </w:t>
      </w:r>
      <w:r w:rsidR="00F02226" w:rsidRPr="009D3311">
        <w:rPr>
          <w:i/>
          <w:iCs/>
          <w:color w:val="EE0000"/>
          <w:sz w:val="22"/>
          <w:szCs w:val="22"/>
        </w:rPr>
        <w:t>your yes is to be yes, and your no, no, so that you may not fall under judgment.</w:t>
      </w:r>
      <w:r>
        <w:rPr>
          <w:sz w:val="22"/>
          <w:szCs w:val="22"/>
        </w:rPr>
        <w:t xml:space="preserve">  Say yes or no and stick to it.  If you swear an oath you have brought God’s name into it.  Failure to follow through </w:t>
      </w:r>
      <w:r w:rsidR="00FE0C82">
        <w:rPr>
          <w:sz w:val="22"/>
          <w:szCs w:val="22"/>
        </w:rPr>
        <w:t>will then subject you to judgement for taking the Lord’s name in vain.</w:t>
      </w:r>
    </w:p>
    <w:p w14:paraId="61375E5D" w14:textId="77777777" w:rsidR="00FE0C82" w:rsidRDefault="00FE0C82" w:rsidP="004D2512">
      <w:pPr>
        <w:pStyle w:val="NoSpacing"/>
        <w:rPr>
          <w:sz w:val="22"/>
          <w:szCs w:val="22"/>
        </w:rPr>
      </w:pPr>
    </w:p>
    <w:p w14:paraId="446C609C" w14:textId="0CC30708" w:rsidR="00FE0C82" w:rsidRDefault="00FE0C82">
      <w:pPr>
        <w:rPr>
          <w:sz w:val="22"/>
          <w:szCs w:val="22"/>
        </w:rPr>
      </w:pPr>
      <w:r>
        <w:rPr>
          <w:sz w:val="22"/>
          <w:szCs w:val="22"/>
        </w:rPr>
        <w:br w:type="page"/>
      </w:r>
    </w:p>
    <w:p w14:paraId="30F186E3" w14:textId="1A5A40AE" w:rsidR="00FE0C82" w:rsidRDefault="00FE0C82" w:rsidP="004D2512">
      <w:pPr>
        <w:pStyle w:val="NoSpacing"/>
        <w:rPr>
          <w:sz w:val="22"/>
          <w:szCs w:val="22"/>
        </w:rPr>
      </w:pPr>
      <w:r>
        <w:rPr>
          <w:sz w:val="22"/>
          <w:szCs w:val="22"/>
        </w:rPr>
        <w:lastRenderedPageBreak/>
        <w:t xml:space="preserve">So the natural question that comes to mind is what to do about the oaths we are required to take, in say, a court of law.  Are Christians allowed to do this or is that a direct violation of Jesus’ command.  There are some groups that take it that way; for example Anabaptists, Quakers, Jehovah’s Witness.  They refuse to take any oaths at all.  </w:t>
      </w:r>
    </w:p>
    <w:p w14:paraId="4FD97047" w14:textId="77777777" w:rsidR="00FE0C82" w:rsidRDefault="00FE0C82" w:rsidP="004D2512">
      <w:pPr>
        <w:pStyle w:val="NoSpacing"/>
        <w:rPr>
          <w:sz w:val="22"/>
          <w:szCs w:val="22"/>
        </w:rPr>
      </w:pPr>
    </w:p>
    <w:p w14:paraId="36C18740" w14:textId="1AA24AD5" w:rsidR="00FE0C82" w:rsidRDefault="00FE0C82" w:rsidP="004D2512">
      <w:pPr>
        <w:pStyle w:val="NoSpacing"/>
        <w:rPr>
          <w:sz w:val="22"/>
          <w:szCs w:val="22"/>
        </w:rPr>
      </w:pPr>
      <w:r>
        <w:rPr>
          <w:sz w:val="22"/>
          <w:szCs w:val="22"/>
        </w:rPr>
        <w:t xml:space="preserve">I think the proper way to look at this is to look at the context and also to consider all the Bible.  The context that Jesus is dealing with is religious leaders who were trying to figure out ways to lie and not be held accountable.  Jesus is once more getting to the spirit of the law given in the Old Testament: truthfulness.  </w:t>
      </w:r>
      <w:r w:rsidR="003056F2">
        <w:rPr>
          <w:sz w:val="22"/>
          <w:szCs w:val="22"/>
        </w:rPr>
        <w:t xml:space="preserve">Honesty is pleasing to God; lies are not.  He is the God of truth and Jesus Himself is truth.  </w:t>
      </w:r>
    </w:p>
    <w:p w14:paraId="0A695D49" w14:textId="77777777" w:rsidR="003056F2" w:rsidRDefault="003056F2" w:rsidP="004D2512">
      <w:pPr>
        <w:pStyle w:val="NoSpacing"/>
        <w:rPr>
          <w:sz w:val="22"/>
          <w:szCs w:val="22"/>
        </w:rPr>
      </w:pPr>
    </w:p>
    <w:p w14:paraId="4EA34134" w14:textId="5B341560" w:rsidR="003056F2" w:rsidRDefault="003056F2" w:rsidP="004D2512">
      <w:pPr>
        <w:pStyle w:val="NoSpacing"/>
        <w:rPr>
          <w:sz w:val="22"/>
          <w:szCs w:val="22"/>
        </w:rPr>
      </w:pPr>
      <w:r>
        <w:rPr>
          <w:sz w:val="22"/>
          <w:szCs w:val="22"/>
        </w:rPr>
        <w:t xml:space="preserve">Looking at the rest of the Bible, one thing we notice is that God Himself swears oaths.  </w:t>
      </w:r>
      <w:r w:rsidR="00B50D88">
        <w:rPr>
          <w:sz w:val="22"/>
          <w:szCs w:val="22"/>
        </w:rPr>
        <w:t>One of the most dramatic was when Abraham was willing to sacrifice his son, Issac.  God, of course, stopped him before he carried it out, but then God made an oath to go along with promises He has already made.  This is Genesis 22:16-18</w:t>
      </w:r>
      <w:r w:rsidR="00B50D88" w:rsidRPr="00401173">
        <w:rPr>
          <w:sz w:val="22"/>
          <w:szCs w:val="22"/>
        </w:rPr>
        <w:t xml:space="preserve">.  </w:t>
      </w:r>
      <w:r w:rsidR="00401173" w:rsidRPr="00401173">
        <w:rPr>
          <w:i/>
          <w:iCs/>
          <w:color w:val="EE0000"/>
          <w:sz w:val="22"/>
          <w:szCs w:val="22"/>
        </w:rPr>
        <w:t xml:space="preserve">“By Myself I have sworn, declares the </w:t>
      </w:r>
      <w:r w:rsidR="00401173" w:rsidRPr="00401173">
        <w:rPr>
          <w:i/>
          <w:iCs/>
          <w:smallCaps/>
          <w:color w:val="EE0000"/>
          <w:sz w:val="22"/>
          <w:szCs w:val="22"/>
        </w:rPr>
        <w:t>Lord</w:t>
      </w:r>
      <w:r w:rsidR="00401173" w:rsidRPr="00401173">
        <w:rPr>
          <w:i/>
          <w:iCs/>
          <w:color w:val="EE0000"/>
          <w:sz w:val="22"/>
          <w:szCs w:val="22"/>
        </w:rPr>
        <w:t>, because you have done this thing and have not withheld your son, your only son, indeed I will greatly bless you, and I will greatly multiply your seed as the stars of the heavens and as the sand which is on the seashore; and your seed shall possess the gate of their enemies.  In your seed all the nations of the earth shall be blessed, because you have obeyed My voice.”</w:t>
      </w:r>
      <w:r w:rsidR="00401173" w:rsidRPr="00401173">
        <w:rPr>
          <w:sz w:val="22"/>
          <w:szCs w:val="22"/>
        </w:rPr>
        <w:t xml:space="preserve">  </w:t>
      </w:r>
    </w:p>
    <w:p w14:paraId="5CABE638" w14:textId="77777777" w:rsidR="00E20E23" w:rsidRDefault="00E20E23" w:rsidP="004D2512">
      <w:pPr>
        <w:pStyle w:val="NoSpacing"/>
        <w:rPr>
          <w:sz w:val="22"/>
          <w:szCs w:val="22"/>
        </w:rPr>
      </w:pPr>
    </w:p>
    <w:p w14:paraId="5F99AF2D" w14:textId="4FB9B2EC" w:rsidR="00E20E23" w:rsidRDefault="00E20E23" w:rsidP="004D2512">
      <w:pPr>
        <w:pStyle w:val="NoSpacing"/>
        <w:rPr>
          <w:rStyle w:val="text"/>
          <w:sz w:val="22"/>
          <w:szCs w:val="22"/>
        </w:rPr>
      </w:pPr>
      <w:r>
        <w:rPr>
          <w:sz w:val="22"/>
          <w:szCs w:val="22"/>
        </w:rPr>
        <w:t>It is interesting that God swore by Himself.  Hebrews 6:13</w:t>
      </w:r>
      <w:r w:rsidR="00D72D1C">
        <w:rPr>
          <w:sz w:val="22"/>
          <w:szCs w:val="22"/>
        </w:rPr>
        <w:t xml:space="preserve"> </w:t>
      </w:r>
      <w:r w:rsidR="00D72D1C" w:rsidRPr="00D72D1C">
        <w:rPr>
          <w:sz w:val="22"/>
          <w:szCs w:val="22"/>
        </w:rPr>
        <w:t xml:space="preserve">explains: </w:t>
      </w:r>
      <w:r w:rsidR="00D72D1C" w:rsidRPr="00D72D1C">
        <w:rPr>
          <w:rStyle w:val="text"/>
          <w:i/>
          <w:iCs/>
          <w:color w:val="EE0000"/>
          <w:sz w:val="22"/>
          <w:szCs w:val="22"/>
        </w:rPr>
        <w:t>For when God made the promise to Abraham, since He could swear by no one greater, He swore by Himself.</w:t>
      </w:r>
      <w:r w:rsidR="00D72D1C" w:rsidRPr="00D72D1C">
        <w:rPr>
          <w:rStyle w:val="text"/>
          <w:sz w:val="22"/>
          <w:szCs w:val="22"/>
        </w:rPr>
        <w:t xml:space="preserve">  </w:t>
      </w:r>
      <w:r w:rsidR="00D72D1C">
        <w:rPr>
          <w:rStyle w:val="text"/>
          <w:sz w:val="22"/>
          <w:szCs w:val="22"/>
        </w:rPr>
        <w:t xml:space="preserve">God swore an oath regarding a promise He had already made.  As Hebrews goes on to explain, you have two things here form God: a promise and an oath.  Since it is impossible </w:t>
      </w:r>
      <w:r w:rsidR="00F2392A">
        <w:rPr>
          <w:rStyle w:val="text"/>
          <w:sz w:val="22"/>
          <w:szCs w:val="22"/>
        </w:rPr>
        <w:t>for</w:t>
      </w:r>
      <w:r w:rsidR="00D72D1C">
        <w:rPr>
          <w:rStyle w:val="text"/>
          <w:sz w:val="22"/>
          <w:szCs w:val="22"/>
        </w:rPr>
        <w:t xml:space="preserve"> God to lie, either one would be enough to believe.  So, if an oath is given in order to ensure truthfulness, why would God swear an oath?  It is for our lack of faith.  An oath from God will help us to believe that He will keep His promise.  </w:t>
      </w:r>
    </w:p>
    <w:p w14:paraId="00851A51" w14:textId="77777777" w:rsidR="00D72D1C" w:rsidRDefault="00D72D1C" w:rsidP="004D2512">
      <w:pPr>
        <w:pStyle w:val="NoSpacing"/>
        <w:rPr>
          <w:rStyle w:val="text"/>
          <w:sz w:val="22"/>
          <w:szCs w:val="22"/>
        </w:rPr>
      </w:pPr>
    </w:p>
    <w:p w14:paraId="376463CE" w14:textId="21B0DEAD" w:rsidR="00D72D1C" w:rsidRDefault="00D72D1C" w:rsidP="004D2512">
      <w:pPr>
        <w:pStyle w:val="NoSpacing"/>
        <w:rPr>
          <w:rStyle w:val="text"/>
          <w:sz w:val="22"/>
          <w:szCs w:val="22"/>
        </w:rPr>
      </w:pPr>
      <w:r>
        <w:rPr>
          <w:rStyle w:val="text"/>
          <w:sz w:val="22"/>
          <w:szCs w:val="22"/>
        </w:rPr>
        <w:t xml:space="preserve">For us, we are spiritual children of Abraham, thus we are </w:t>
      </w:r>
      <w:r w:rsidR="00851F5E">
        <w:rPr>
          <w:rStyle w:val="text"/>
          <w:sz w:val="22"/>
          <w:szCs w:val="22"/>
        </w:rPr>
        <w:t xml:space="preserve">part of the fulfillment of the great multiplying of Abraham’s descendants.  </w:t>
      </w:r>
    </w:p>
    <w:p w14:paraId="5EF040F3" w14:textId="77777777" w:rsidR="00851F5E" w:rsidRDefault="00851F5E" w:rsidP="004D2512">
      <w:pPr>
        <w:pStyle w:val="NoSpacing"/>
        <w:rPr>
          <w:rStyle w:val="text"/>
          <w:sz w:val="22"/>
          <w:szCs w:val="22"/>
        </w:rPr>
      </w:pPr>
    </w:p>
    <w:p w14:paraId="20C65257" w14:textId="3A495CBA" w:rsidR="00614DFF" w:rsidRDefault="00514302" w:rsidP="004D2512">
      <w:pPr>
        <w:pStyle w:val="NoSpacing"/>
        <w:rPr>
          <w:sz w:val="22"/>
          <w:szCs w:val="22"/>
        </w:rPr>
      </w:pPr>
      <w:r>
        <w:rPr>
          <w:rStyle w:val="text"/>
          <w:sz w:val="22"/>
          <w:szCs w:val="22"/>
        </w:rPr>
        <w:t>The Bible also lets us know that the apostle Paul was willing to make an oath.  In 2 Corinthians 1:23 he says</w:t>
      </w:r>
      <w:r w:rsidRPr="00514302">
        <w:rPr>
          <w:rStyle w:val="text"/>
          <w:sz w:val="22"/>
          <w:szCs w:val="22"/>
        </w:rPr>
        <w:t xml:space="preserve">: </w:t>
      </w:r>
      <w:r w:rsidRPr="00514302">
        <w:rPr>
          <w:i/>
          <w:iCs/>
          <w:color w:val="EE0000"/>
          <w:sz w:val="22"/>
          <w:szCs w:val="22"/>
        </w:rPr>
        <w:t>But I call God as witness to my soul, that to spare you I did not come again to Corinth.”</w:t>
      </w:r>
      <w:r w:rsidRPr="00514302">
        <w:rPr>
          <w:sz w:val="22"/>
          <w:szCs w:val="22"/>
        </w:rPr>
        <w:t xml:space="preserve">  </w:t>
      </w:r>
      <w:r w:rsidR="00614DFF">
        <w:rPr>
          <w:sz w:val="22"/>
          <w:szCs w:val="22"/>
        </w:rPr>
        <w:t xml:space="preserve">And in 1 Thessalonians 2:5 Paul </w:t>
      </w:r>
      <w:r w:rsidR="00614DFF" w:rsidRPr="00614DFF">
        <w:rPr>
          <w:sz w:val="22"/>
          <w:szCs w:val="22"/>
        </w:rPr>
        <w:t xml:space="preserve">says: </w:t>
      </w:r>
      <w:r w:rsidR="00614DFF" w:rsidRPr="00614DFF">
        <w:rPr>
          <w:i/>
          <w:iCs/>
          <w:color w:val="EE0000"/>
          <w:sz w:val="22"/>
          <w:szCs w:val="22"/>
        </w:rPr>
        <w:t>“For we never came with flattering speech, as you know, nor with a pretext for greed—God is witness—"</w:t>
      </w:r>
      <w:r w:rsidR="00614DFF">
        <w:rPr>
          <w:sz w:val="22"/>
          <w:szCs w:val="22"/>
        </w:rPr>
        <w:t xml:space="preserve">  Here we have an apostle of Christ who was willing to make a vow.  Again it was probably to help the people he was writing to so that they would believe.  </w:t>
      </w:r>
    </w:p>
    <w:p w14:paraId="169ACB08" w14:textId="77777777" w:rsidR="00614DFF" w:rsidRDefault="00614DFF" w:rsidP="004D2512">
      <w:pPr>
        <w:pStyle w:val="NoSpacing"/>
        <w:rPr>
          <w:sz w:val="22"/>
          <w:szCs w:val="22"/>
        </w:rPr>
      </w:pPr>
    </w:p>
    <w:p w14:paraId="7EE1EDAC" w14:textId="06D922B0" w:rsidR="00614DFF" w:rsidRDefault="00614DFF" w:rsidP="004D2512">
      <w:pPr>
        <w:pStyle w:val="NoSpacing"/>
        <w:rPr>
          <w:sz w:val="22"/>
          <w:szCs w:val="22"/>
        </w:rPr>
      </w:pPr>
      <w:r>
        <w:rPr>
          <w:sz w:val="22"/>
          <w:szCs w:val="22"/>
        </w:rPr>
        <w:t>Finally, there is ou</w:t>
      </w:r>
      <w:r w:rsidR="008E5F8E">
        <w:rPr>
          <w:sz w:val="22"/>
          <w:szCs w:val="22"/>
        </w:rPr>
        <w:t>r</w:t>
      </w:r>
      <w:r>
        <w:rPr>
          <w:sz w:val="22"/>
          <w:szCs w:val="22"/>
        </w:rPr>
        <w:t xml:space="preserve"> Lord Jesus.  In Matthew 26</w:t>
      </w:r>
      <w:r w:rsidR="00CB29C8">
        <w:rPr>
          <w:sz w:val="22"/>
          <w:szCs w:val="22"/>
        </w:rPr>
        <w:t>, the Sanhedrin were trying to get Jesus to say something that would incriminate Himself, but Jesus would not answer.  Finally the chief priest insisted under an oath that Jesus answer.  His declaration is in verse 63</w:t>
      </w:r>
      <w:r w:rsidR="00CB29C8" w:rsidRPr="00CB29C8">
        <w:rPr>
          <w:sz w:val="22"/>
          <w:szCs w:val="22"/>
        </w:rPr>
        <w:t xml:space="preserve">: </w:t>
      </w:r>
      <w:r w:rsidR="00CB29C8" w:rsidRPr="00CB29C8">
        <w:rPr>
          <w:i/>
          <w:iCs/>
          <w:color w:val="EE0000"/>
          <w:sz w:val="22"/>
          <w:szCs w:val="22"/>
        </w:rPr>
        <w:t>“I adjure You by the living God, that You tell us whether You are the Christ, the Son of God.”</w:t>
      </w:r>
      <w:r w:rsidR="00CB29C8" w:rsidRPr="00CB29C8">
        <w:rPr>
          <w:sz w:val="22"/>
          <w:szCs w:val="22"/>
        </w:rPr>
        <w:t xml:space="preserve">  </w:t>
      </w:r>
      <w:r w:rsidR="00CB29C8">
        <w:rPr>
          <w:sz w:val="22"/>
          <w:szCs w:val="22"/>
        </w:rPr>
        <w:t>And after being put under oath Jesus answered that He was.</w:t>
      </w:r>
    </w:p>
    <w:p w14:paraId="4C7588E3" w14:textId="77777777" w:rsidR="00CB29C8" w:rsidRDefault="00CB29C8" w:rsidP="004D2512">
      <w:pPr>
        <w:pStyle w:val="NoSpacing"/>
        <w:rPr>
          <w:sz w:val="22"/>
          <w:szCs w:val="22"/>
        </w:rPr>
      </w:pPr>
    </w:p>
    <w:p w14:paraId="354A3571" w14:textId="607BF30C" w:rsidR="00B1169F" w:rsidRDefault="00A63FDE" w:rsidP="004D2512">
      <w:pPr>
        <w:pStyle w:val="NoSpacing"/>
        <w:rPr>
          <w:sz w:val="22"/>
          <w:szCs w:val="22"/>
        </w:rPr>
      </w:pPr>
      <w:r>
        <w:rPr>
          <w:sz w:val="22"/>
          <w:szCs w:val="22"/>
        </w:rPr>
        <w:t>From these things, I think it is safe to say that taking an oath under certain conditions is acceptable.  Being sworn in at a court of law.  In this case you are swea</w:t>
      </w:r>
      <w:r w:rsidR="00BA54D4">
        <w:rPr>
          <w:sz w:val="22"/>
          <w:szCs w:val="22"/>
        </w:rPr>
        <w:t>r</w:t>
      </w:r>
      <w:r>
        <w:rPr>
          <w:sz w:val="22"/>
          <w:szCs w:val="22"/>
        </w:rPr>
        <w:t xml:space="preserve">ing to tell the truth which you would do anyway.  Often when we fill out government forms such as tax forms or applying for benefits such as insurance, we are required to </w:t>
      </w:r>
      <w:r w:rsidR="00B1169F">
        <w:rPr>
          <w:sz w:val="22"/>
          <w:szCs w:val="22"/>
        </w:rPr>
        <w:t>agree to the statement that we are not making false claims.  Again, not something we would do anyway.</w:t>
      </w:r>
    </w:p>
    <w:p w14:paraId="3B10EF42" w14:textId="77777777" w:rsidR="00B1169F" w:rsidRDefault="00B1169F">
      <w:pPr>
        <w:rPr>
          <w:sz w:val="22"/>
          <w:szCs w:val="22"/>
        </w:rPr>
      </w:pPr>
      <w:r>
        <w:rPr>
          <w:sz w:val="22"/>
          <w:szCs w:val="22"/>
        </w:rPr>
        <w:br w:type="page"/>
      </w:r>
    </w:p>
    <w:p w14:paraId="325AB369" w14:textId="052F9E97" w:rsidR="00CB29C8" w:rsidRDefault="00B1169F" w:rsidP="004D2512">
      <w:pPr>
        <w:pStyle w:val="NoSpacing"/>
        <w:rPr>
          <w:sz w:val="22"/>
          <w:szCs w:val="22"/>
        </w:rPr>
      </w:pPr>
      <w:r>
        <w:rPr>
          <w:sz w:val="22"/>
          <w:szCs w:val="22"/>
        </w:rPr>
        <w:lastRenderedPageBreak/>
        <w:t xml:space="preserve">Here’s a big one: wedding vows.  Any of us who has ever been married has made vows at least to our intended spouse; and if a Christian marriage then to God also.  We vow to have and to hold: we become one flesh.  We vow to forsake all others: we will not commit adultery.  We vow until death do us part: we will not divorce.  While none of these marriage vows themselves are in the Bible, they all represent ideals we find in the Bible.  </w:t>
      </w:r>
    </w:p>
    <w:p w14:paraId="5211194F" w14:textId="77777777" w:rsidR="00B1169F" w:rsidRDefault="00B1169F" w:rsidP="004D2512">
      <w:pPr>
        <w:pStyle w:val="NoSpacing"/>
        <w:rPr>
          <w:sz w:val="22"/>
          <w:szCs w:val="22"/>
        </w:rPr>
      </w:pPr>
    </w:p>
    <w:p w14:paraId="52F2D29D" w14:textId="5A5C6C64" w:rsidR="00B1169F" w:rsidRDefault="00B1169F" w:rsidP="004D2512">
      <w:pPr>
        <w:pStyle w:val="NoSpacing"/>
        <w:rPr>
          <w:sz w:val="22"/>
          <w:szCs w:val="22"/>
        </w:rPr>
      </w:pPr>
      <w:r>
        <w:rPr>
          <w:sz w:val="22"/>
          <w:szCs w:val="22"/>
        </w:rPr>
        <w:t>Some vows and oaths are part and parcel to living in society.  We don’t sin by participating in them.  We do, however, sin, if we break them.  Say yes when you mean yes, say no when you mean no; and if a societal norm has you make an oath, keep it.</w:t>
      </w:r>
    </w:p>
    <w:p w14:paraId="5BECC301" w14:textId="77777777" w:rsidR="00B1169F" w:rsidRDefault="00B1169F" w:rsidP="004D2512">
      <w:pPr>
        <w:pStyle w:val="NoSpacing"/>
        <w:rPr>
          <w:sz w:val="22"/>
          <w:szCs w:val="22"/>
        </w:rPr>
      </w:pPr>
    </w:p>
    <w:p w14:paraId="51DDA0BE" w14:textId="77777777" w:rsidR="00B1169F" w:rsidRDefault="00B1169F" w:rsidP="004D2512">
      <w:pPr>
        <w:pStyle w:val="NoSpacing"/>
        <w:rPr>
          <w:sz w:val="22"/>
          <w:szCs w:val="22"/>
        </w:rPr>
      </w:pPr>
    </w:p>
    <w:p w14:paraId="6508D138" w14:textId="77777777" w:rsidR="00B1169F" w:rsidRDefault="00B1169F" w:rsidP="004D2512">
      <w:pPr>
        <w:pStyle w:val="NoSpacing"/>
        <w:rPr>
          <w:sz w:val="22"/>
          <w:szCs w:val="22"/>
        </w:rPr>
      </w:pPr>
    </w:p>
    <w:p w14:paraId="5F15D1C9" w14:textId="77777777" w:rsidR="00B1169F" w:rsidRDefault="00B1169F" w:rsidP="004D2512">
      <w:pPr>
        <w:pStyle w:val="NoSpacing"/>
        <w:rPr>
          <w:sz w:val="22"/>
          <w:szCs w:val="22"/>
        </w:rPr>
      </w:pPr>
    </w:p>
    <w:p w14:paraId="1126EB22" w14:textId="77777777" w:rsidR="00B1169F" w:rsidRDefault="00B1169F" w:rsidP="004D2512">
      <w:pPr>
        <w:pStyle w:val="NoSpacing"/>
        <w:rPr>
          <w:sz w:val="22"/>
          <w:szCs w:val="22"/>
        </w:rPr>
      </w:pPr>
    </w:p>
    <w:p w14:paraId="1FCE1156" w14:textId="77777777" w:rsidR="00D16E68" w:rsidRDefault="00D16E68" w:rsidP="004D2512">
      <w:pPr>
        <w:pStyle w:val="NoSpacing"/>
        <w:rPr>
          <w:sz w:val="22"/>
          <w:szCs w:val="22"/>
        </w:rPr>
      </w:pPr>
    </w:p>
    <w:p w14:paraId="0D09F93F" w14:textId="77777777" w:rsidR="00D16E68" w:rsidRDefault="00D16E68" w:rsidP="004D2512">
      <w:pPr>
        <w:pStyle w:val="NoSpacing"/>
        <w:rPr>
          <w:sz w:val="22"/>
          <w:szCs w:val="22"/>
        </w:rPr>
      </w:pPr>
    </w:p>
    <w:p w14:paraId="1F26D3EE" w14:textId="77777777" w:rsidR="00D16E68" w:rsidRDefault="00D16E68" w:rsidP="004D2512">
      <w:pPr>
        <w:pStyle w:val="NoSpacing"/>
        <w:rPr>
          <w:sz w:val="22"/>
          <w:szCs w:val="22"/>
        </w:rPr>
      </w:pPr>
    </w:p>
    <w:p w14:paraId="20119351" w14:textId="52ABAD5E" w:rsidR="00B1169F" w:rsidRDefault="00B1169F" w:rsidP="004D2512">
      <w:pPr>
        <w:pStyle w:val="NoSpacing"/>
        <w:rPr>
          <w:sz w:val="22"/>
          <w:szCs w:val="22"/>
        </w:rPr>
      </w:pPr>
      <w:r>
        <w:rPr>
          <w:sz w:val="22"/>
          <w:szCs w:val="22"/>
        </w:rPr>
        <w:t>Prayer</w:t>
      </w:r>
    </w:p>
    <w:p w14:paraId="25A9A750" w14:textId="77777777" w:rsidR="00B1169F" w:rsidRDefault="00B1169F" w:rsidP="004D2512">
      <w:pPr>
        <w:pStyle w:val="NoSpacing"/>
        <w:rPr>
          <w:sz w:val="22"/>
          <w:szCs w:val="22"/>
        </w:rPr>
      </w:pPr>
    </w:p>
    <w:p w14:paraId="0DB1F584" w14:textId="3805C4A8" w:rsidR="00B1169F" w:rsidRDefault="00D16E68" w:rsidP="004D2512">
      <w:pPr>
        <w:pStyle w:val="NoSpacing"/>
        <w:rPr>
          <w:sz w:val="22"/>
          <w:szCs w:val="22"/>
        </w:rPr>
      </w:pPr>
      <w:r>
        <w:rPr>
          <w:sz w:val="22"/>
          <w:szCs w:val="22"/>
        </w:rPr>
        <w:t xml:space="preserve">Lord Jesus, the Bible makes it very clear that our tongue, what we say, can very easily be a problem.  James tells us that the tongue is set on fire by hell.  Among so many other problems with the tongue, lying is certainly one of them.  </w:t>
      </w:r>
    </w:p>
    <w:p w14:paraId="13407B2D" w14:textId="77777777" w:rsidR="00D16E68" w:rsidRDefault="00D16E68" w:rsidP="004D2512">
      <w:pPr>
        <w:pStyle w:val="NoSpacing"/>
        <w:rPr>
          <w:sz w:val="22"/>
          <w:szCs w:val="22"/>
        </w:rPr>
      </w:pPr>
    </w:p>
    <w:p w14:paraId="511BD434" w14:textId="3C86538C" w:rsidR="00D16E68" w:rsidRDefault="00D16E68" w:rsidP="004D2512">
      <w:pPr>
        <w:pStyle w:val="NoSpacing"/>
        <w:rPr>
          <w:sz w:val="22"/>
          <w:szCs w:val="22"/>
        </w:rPr>
      </w:pPr>
      <w:r>
        <w:rPr>
          <w:sz w:val="22"/>
          <w:szCs w:val="22"/>
        </w:rPr>
        <w:t>It is trap so easy to fall into; perhaps a little exaggeration, leaving something out that will change what is true, guessing instead of admitting we don’t know.  Fearing repercussions for something we have done or failed to do.  It is easy and natural to our human nature to lie; and of course, satan encourages it constantly.</w:t>
      </w:r>
    </w:p>
    <w:p w14:paraId="1B4FD0AA" w14:textId="77777777" w:rsidR="00D16E68" w:rsidRDefault="00D16E68" w:rsidP="004D2512">
      <w:pPr>
        <w:pStyle w:val="NoSpacing"/>
        <w:rPr>
          <w:sz w:val="22"/>
          <w:szCs w:val="22"/>
        </w:rPr>
      </w:pPr>
    </w:p>
    <w:p w14:paraId="323568F3" w14:textId="10B9FFAF" w:rsidR="00D16E68" w:rsidRDefault="00D16E68" w:rsidP="004D2512">
      <w:pPr>
        <w:pStyle w:val="NoSpacing"/>
        <w:rPr>
          <w:sz w:val="22"/>
          <w:szCs w:val="22"/>
        </w:rPr>
      </w:pPr>
      <w:r>
        <w:rPr>
          <w:sz w:val="22"/>
          <w:szCs w:val="22"/>
        </w:rPr>
        <w:t>Pleas</w:t>
      </w:r>
      <w:r w:rsidR="002567A6">
        <w:rPr>
          <w:sz w:val="22"/>
          <w:szCs w:val="22"/>
        </w:rPr>
        <w:t>e</w:t>
      </w:r>
      <w:r>
        <w:rPr>
          <w:sz w:val="22"/>
          <w:szCs w:val="22"/>
        </w:rPr>
        <w:t xml:space="preserve"> forgive us when we are less than truthful.  May the indwelling Holy Spirit shake our conscience when we stray from the truth.  May He give us courage to admit the truth, even when it is to our detriment.  To speak the truth is pleasing to You who is the God of truth; help us to be pleasing to You.</w:t>
      </w:r>
    </w:p>
    <w:p w14:paraId="53934B3D" w14:textId="77777777" w:rsidR="00D16E68" w:rsidRDefault="00D16E68" w:rsidP="004D2512">
      <w:pPr>
        <w:pStyle w:val="NoSpacing"/>
        <w:rPr>
          <w:sz w:val="22"/>
          <w:szCs w:val="22"/>
        </w:rPr>
      </w:pPr>
    </w:p>
    <w:p w14:paraId="07A07C3A" w14:textId="43AA01D4" w:rsidR="00D16E68" w:rsidRDefault="00D16E68" w:rsidP="004D2512">
      <w:pPr>
        <w:pStyle w:val="NoSpacing"/>
        <w:rPr>
          <w:sz w:val="22"/>
          <w:szCs w:val="22"/>
        </w:rPr>
      </w:pPr>
      <w:r>
        <w:rPr>
          <w:sz w:val="22"/>
          <w:szCs w:val="22"/>
        </w:rPr>
        <w:t>We pray these things in Jesus’ name,</w:t>
      </w:r>
    </w:p>
    <w:p w14:paraId="7A348791" w14:textId="67418D48" w:rsidR="00D16E68" w:rsidRPr="00CB29C8" w:rsidRDefault="00D16E68" w:rsidP="004D2512">
      <w:pPr>
        <w:pStyle w:val="NoSpacing"/>
        <w:rPr>
          <w:sz w:val="22"/>
          <w:szCs w:val="22"/>
        </w:rPr>
      </w:pPr>
      <w:r>
        <w:rPr>
          <w:sz w:val="22"/>
          <w:szCs w:val="22"/>
        </w:rPr>
        <w:t>Amen</w:t>
      </w:r>
    </w:p>
    <w:sectPr w:rsidR="00D16E68" w:rsidRPr="00CB29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C244" w14:textId="77777777" w:rsidR="00CA204C" w:rsidRDefault="00CA204C" w:rsidP="0031095B">
      <w:pPr>
        <w:spacing w:after="0" w:line="240" w:lineRule="auto"/>
      </w:pPr>
      <w:r>
        <w:separator/>
      </w:r>
    </w:p>
  </w:endnote>
  <w:endnote w:type="continuationSeparator" w:id="0">
    <w:p w14:paraId="06848243" w14:textId="77777777" w:rsidR="00CA204C" w:rsidRDefault="00CA204C" w:rsidP="0031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B06F" w14:textId="77777777" w:rsidR="00CA204C" w:rsidRDefault="00CA204C" w:rsidP="0031095B">
      <w:pPr>
        <w:spacing w:after="0" w:line="240" w:lineRule="auto"/>
      </w:pPr>
      <w:r>
        <w:separator/>
      </w:r>
    </w:p>
  </w:footnote>
  <w:footnote w:type="continuationSeparator" w:id="0">
    <w:p w14:paraId="1C5FC5AE" w14:textId="77777777" w:rsidR="00CA204C" w:rsidRDefault="00CA204C" w:rsidP="00310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693610"/>
      <w:docPartObj>
        <w:docPartGallery w:val="Page Numbers (Top of Page)"/>
        <w:docPartUnique/>
      </w:docPartObj>
    </w:sdtPr>
    <w:sdtEndPr>
      <w:rPr>
        <w:noProof/>
      </w:rPr>
    </w:sdtEndPr>
    <w:sdtContent>
      <w:p w14:paraId="7D77E9B6" w14:textId="50F9809D" w:rsidR="0031095B" w:rsidRDefault="003109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227A58" w14:textId="77777777" w:rsidR="0031095B" w:rsidRDefault="003109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5B"/>
    <w:rsid w:val="00043335"/>
    <w:rsid w:val="000E687D"/>
    <w:rsid w:val="0011095B"/>
    <w:rsid w:val="002567A6"/>
    <w:rsid w:val="002D367E"/>
    <w:rsid w:val="003056F2"/>
    <w:rsid w:val="0031095B"/>
    <w:rsid w:val="00401173"/>
    <w:rsid w:val="00444F64"/>
    <w:rsid w:val="00477C30"/>
    <w:rsid w:val="004D2512"/>
    <w:rsid w:val="004D7A1A"/>
    <w:rsid w:val="00514302"/>
    <w:rsid w:val="005200F9"/>
    <w:rsid w:val="00573AAA"/>
    <w:rsid w:val="005C5D98"/>
    <w:rsid w:val="005E0780"/>
    <w:rsid w:val="00614DFF"/>
    <w:rsid w:val="006D0303"/>
    <w:rsid w:val="0072793A"/>
    <w:rsid w:val="00744E65"/>
    <w:rsid w:val="007F73D2"/>
    <w:rsid w:val="008276D0"/>
    <w:rsid w:val="00851F5E"/>
    <w:rsid w:val="00892405"/>
    <w:rsid w:val="008E5F8E"/>
    <w:rsid w:val="009426F4"/>
    <w:rsid w:val="009A5FD9"/>
    <w:rsid w:val="009D3311"/>
    <w:rsid w:val="00A63FDE"/>
    <w:rsid w:val="00AF59DD"/>
    <w:rsid w:val="00B1169F"/>
    <w:rsid w:val="00B116F6"/>
    <w:rsid w:val="00B50D88"/>
    <w:rsid w:val="00BA54D4"/>
    <w:rsid w:val="00CA204C"/>
    <w:rsid w:val="00CB29C8"/>
    <w:rsid w:val="00D16E68"/>
    <w:rsid w:val="00D72D1C"/>
    <w:rsid w:val="00E20E23"/>
    <w:rsid w:val="00EF3404"/>
    <w:rsid w:val="00F02226"/>
    <w:rsid w:val="00F2392A"/>
    <w:rsid w:val="00F401B0"/>
    <w:rsid w:val="00F44E3A"/>
    <w:rsid w:val="00F74F51"/>
    <w:rsid w:val="00FE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84CD"/>
  <w15:chartTrackingRefBased/>
  <w15:docId w15:val="{58D9B99F-5A88-4609-9125-D686C9E2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0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0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0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0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95B"/>
    <w:rPr>
      <w:rFonts w:eastAsiaTheme="majorEastAsia" w:cstheme="majorBidi"/>
      <w:color w:val="272727" w:themeColor="text1" w:themeTint="D8"/>
    </w:rPr>
  </w:style>
  <w:style w:type="paragraph" w:styleId="Title">
    <w:name w:val="Title"/>
    <w:basedOn w:val="Normal"/>
    <w:next w:val="Normal"/>
    <w:link w:val="TitleChar"/>
    <w:uiPriority w:val="10"/>
    <w:qFormat/>
    <w:rsid w:val="00310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95B"/>
    <w:pPr>
      <w:spacing w:before="160"/>
      <w:jc w:val="center"/>
    </w:pPr>
    <w:rPr>
      <w:i/>
      <w:iCs/>
      <w:color w:val="404040" w:themeColor="text1" w:themeTint="BF"/>
    </w:rPr>
  </w:style>
  <w:style w:type="character" w:customStyle="1" w:styleId="QuoteChar">
    <w:name w:val="Quote Char"/>
    <w:basedOn w:val="DefaultParagraphFont"/>
    <w:link w:val="Quote"/>
    <w:uiPriority w:val="29"/>
    <w:rsid w:val="0031095B"/>
    <w:rPr>
      <w:i/>
      <w:iCs/>
      <w:color w:val="404040" w:themeColor="text1" w:themeTint="BF"/>
    </w:rPr>
  </w:style>
  <w:style w:type="paragraph" w:styleId="ListParagraph">
    <w:name w:val="List Paragraph"/>
    <w:basedOn w:val="Normal"/>
    <w:uiPriority w:val="34"/>
    <w:qFormat/>
    <w:rsid w:val="0031095B"/>
    <w:pPr>
      <w:ind w:left="720"/>
      <w:contextualSpacing/>
    </w:pPr>
  </w:style>
  <w:style w:type="character" w:styleId="IntenseEmphasis">
    <w:name w:val="Intense Emphasis"/>
    <w:basedOn w:val="DefaultParagraphFont"/>
    <w:uiPriority w:val="21"/>
    <w:qFormat/>
    <w:rsid w:val="0031095B"/>
    <w:rPr>
      <w:i/>
      <w:iCs/>
      <w:color w:val="2F5496" w:themeColor="accent1" w:themeShade="BF"/>
    </w:rPr>
  </w:style>
  <w:style w:type="paragraph" w:styleId="IntenseQuote">
    <w:name w:val="Intense Quote"/>
    <w:basedOn w:val="Normal"/>
    <w:next w:val="Normal"/>
    <w:link w:val="IntenseQuoteChar"/>
    <w:uiPriority w:val="30"/>
    <w:qFormat/>
    <w:rsid w:val="00310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95B"/>
    <w:rPr>
      <w:i/>
      <w:iCs/>
      <w:color w:val="2F5496" w:themeColor="accent1" w:themeShade="BF"/>
    </w:rPr>
  </w:style>
  <w:style w:type="character" w:styleId="IntenseReference">
    <w:name w:val="Intense Reference"/>
    <w:basedOn w:val="DefaultParagraphFont"/>
    <w:uiPriority w:val="32"/>
    <w:qFormat/>
    <w:rsid w:val="0031095B"/>
    <w:rPr>
      <w:b/>
      <w:bCs/>
      <w:smallCaps/>
      <w:color w:val="2F5496" w:themeColor="accent1" w:themeShade="BF"/>
      <w:spacing w:val="5"/>
    </w:rPr>
  </w:style>
  <w:style w:type="paragraph" w:styleId="NoSpacing">
    <w:name w:val="No Spacing"/>
    <w:uiPriority w:val="1"/>
    <w:qFormat/>
    <w:rsid w:val="0031095B"/>
    <w:pPr>
      <w:spacing w:after="0" w:line="240" w:lineRule="auto"/>
    </w:pPr>
  </w:style>
  <w:style w:type="paragraph" w:styleId="Header">
    <w:name w:val="header"/>
    <w:basedOn w:val="Normal"/>
    <w:link w:val="HeaderChar"/>
    <w:uiPriority w:val="99"/>
    <w:unhideWhenUsed/>
    <w:rsid w:val="00310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95B"/>
  </w:style>
  <w:style w:type="paragraph" w:styleId="Footer">
    <w:name w:val="footer"/>
    <w:basedOn w:val="Normal"/>
    <w:link w:val="FooterChar"/>
    <w:uiPriority w:val="99"/>
    <w:unhideWhenUsed/>
    <w:rsid w:val="00310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95B"/>
  </w:style>
  <w:style w:type="character" w:customStyle="1" w:styleId="woj">
    <w:name w:val="woj"/>
    <w:basedOn w:val="DefaultParagraphFont"/>
    <w:rsid w:val="000E687D"/>
  </w:style>
  <w:style w:type="character" w:styleId="Hyperlink">
    <w:name w:val="Hyperlink"/>
    <w:basedOn w:val="DefaultParagraphFont"/>
    <w:uiPriority w:val="99"/>
    <w:semiHidden/>
    <w:unhideWhenUsed/>
    <w:rsid w:val="000E687D"/>
    <w:rPr>
      <w:color w:val="0000FF"/>
      <w:u w:val="single"/>
    </w:rPr>
  </w:style>
  <w:style w:type="character" w:customStyle="1" w:styleId="small-caps">
    <w:name w:val="small-caps"/>
    <w:basedOn w:val="DefaultParagraphFont"/>
    <w:rsid w:val="000E687D"/>
  </w:style>
  <w:style w:type="character" w:customStyle="1" w:styleId="text">
    <w:name w:val="text"/>
    <w:basedOn w:val="DefaultParagraphFont"/>
    <w:rsid w:val="000E687D"/>
  </w:style>
  <w:style w:type="paragraph" w:customStyle="1" w:styleId="chapter-2">
    <w:name w:val="chapter-2"/>
    <w:basedOn w:val="Normal"/>
    <w:rsid w:val="00444F6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444F6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17</cp:revision>
  <dcterms:created xsi:type="dcterms:W3CDTF">2025-11-07T21:57:00Z</dcterms:created>
  <dcterms:modified xsi:type="dcterms:W3CDTF">2025-11-08T22:37:00Z</dcterms:modified>
</cp:coreProperties>
</file>