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A75D" w14:textId="0B420C05" w:rsidR="008276D0" w:rsidRDefault="00E34B75" w:rsidP="00E34B75">
      <w:pPr>
        <w:pStyle w:val="No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2-1-26</w:t>
      </w:r>
    </w:p>
    <w:p w14:paraId="7AB60E12" w14:textId="21A6D803" w:rsidR="00E34B75" w:rsidRDefault="00E34B75" w:rsidP="00E34B75">
      <w:pPr>
        <w:pStyle w:val="NoSpacing"/>
        <w:rPr>
          <w:sz w:val="22"/>
          <w:szCs w:val="22"/>
        </w:rPr>
      </w:pPr>
      <w:r>
        <w:rPr>
          <w:sz w:val="22"/>
          <w:szCs w:val="22"/>
        </w:rPr>
        <w:t>John 2:12-25</w:t>
      </w:r>
    </w:p>
    <w:p w14:paraId="65A8E272" w14:textId="77777777" w:rsidR="00E34B75" w:rsidRDefault="00E34B75" w:rsidP="00E34B75">
      <w:pPr>
        <w:pStyle w:val="NoSpacing"/>
        <w:rPr>
          <w:sz w:val="22"/>
          <w:szCs w:val="22"/>
        </w:rPr>
      </w:pPr>
    </w:p>
    <w:p w14:paraId="07E351C2" w14:textId="7099BEBC" w:rsidR="00E34B75" w:rsidRDefault="00633BF2" w:rsidP="00E34B75">
      <w:pPr>
        <w:pStyle w:val="NoSpacing"/>
        <w:rPr>
          <w:sz w:val="22"/>
          <w:szCs w:val="22"/>
        </w:rPr>
      </w:pPr>
      <w:r>
        <w:rPr>
          <w:sz w:val="22"/>
          <w:szCs w:val="22"/>
        </w:rPr>
        <w:t>W</w:t>
      </w:r>
      <w:r w:rsidR="00B3583D">
        <w:rPr>
          <w:sz w:val="22"/>
          <w:szCs w:val="22"/>
        </w:rPr>
        <w:t>e noted with the miracle at Cana</w:t>
      </w:r>
      <w:r>
        <w:rPr>
          <w:sz w:val="22"/>
          <w:szCs w:val="22"/>
        </w:rPr>
        <w:t xml:space="preserve"> that</w:t>
      </w:r>
      <w:r w:rsidR="00B3583D">
        <w:rPr>
          <w:sz w:val="22"/>
          <w:szCs w:val="22"/>
        </w:rPr>
        <w:t xml:space="preserve"> Jesus was distancing Himself from His family in order to do the work of His Father.  This doesn’t mean that He turned His back on them.  We see that in the beginning verses of today’s passage.  Apparently, by this time, His step-father, Joseph, had passed away.  But He and his mother and His half-brothers, along with His disciples left Cana and went to Capernaum.  Capernaum was about sixteen miles from Cana.  </w:t>
      </w:r>
    </w:p>
    <w:p w14:paraId="082A55C7" w14:textId="77777777" w:rsidR="00B3583D" w:rsidRDefault="00B3583D" w:rsidP="00E34B75">
      <w:pPr>
        <w:pStyle w:val="NoSpacing"/>
        <w:rPr>
          <w:sz w:val="22"/>
          <w:szCs w:val="22"/>
        </w:rPr>
      </w:pPr>
    </w:p>
    <w:p w14:paraId="5E0508FD" w14:textId="06FAFF02" w:rsidR="00B3583D" w:rsidRDefault="00B3583D" w:rsidP="00E34B75">
      <w:pPr>
        <w:pStyle w:val="NoSpacing"/>
        <w:rPr>
          <w:sz w:val="22"/>
          <w:szCs w:val="22"/>
        </w:rPr>
      </w:pPr>
      <w:r>
        <w:rPr>
          <w:sz w:val="22"/>
          <w:szCs w:val="22"/>
        </w:rPr>
        <w:t xml:space="preserve">As a side note regarding Jesus’ half-brothers and half-sisters that are mentioned in </w:t>
      </w:r>
      <w:r w:rsidR="00465A64">
        <w:rPr>
          <w:sz w:val="22"/>
          <w:szCs w:val="22"/>
        </w:rPr>
        <w:t xml:space="preserve">Matthew 13:56; these are other natural born children of Joseph and Mary.  The Roman Catholic teaching of the perpetual virginity of Mary is a false teaching based on human assumption that she shouldn’t have more children once she had carried Jesus.  Genesis, which is the word of God, makes it very clear that we are to be fruitful and multiply.  While some may have a special blessing from God to be childless in order to focus more on ministering to God; the Bible is clear that having children is a blessing from God.  So not only were Joseph and Mary blessed to have Jesus, but God also blessed them with four more sons and at least two daughters.  </w:t>
      </w:r>
    </w:p>
    <w:p w14:paraId="4217A48E" w14:textId="77777777" w:rsidR="00633BF2" w:rsidRDefault="00633BF2" w:rsidP="00E34B75">
      <w:pPr>
        <w:pStyle w:val="NoSpacing"/>
        <w:rPr>
          <w:sz w:val="22"/>
          <w:szCs w:val="22"/>
        </w:rPr>
      </w:pPr>
    </w:p>
    <w:p w14:paraId="3E996AEA" w14:textId="7A9D8CE8" w:rsidR="00633BF2" w:rsidRDefault="00633BF2" w:rsidP="00E34B75">
      <w:pPr>
        <w:pStyle w:val="NoSpacing"/>
        <w:rPr>
          <w:sz w:val="22"/>
          <w:szCs w:val="22"/>
        </w:rPr>
      </w:pPr>
      <w:r>
        <w:rPr>
          <w:sz w:val="22"/>
          <w:szCs w:val="22"/>
        </w:rPr>
        <w:t xml:space="preserve">It was close to the time of the Passover celebration; one of three times that all the males were to come to Jerusalem to celebrate.  Our passage only mentions Jesus here, but it talks about His disciples later; so they went up to Jerusalem also.  And most likely His half-brothers did too.  </w:t>
      </w:r>
    </w:p>
    <w:p w14:paraId="1B30975A" w14:textId="77777777" w:rsidR="00633BF2" w:rsidRDefault="00633BF2" w:rsidP="00E34B75">
      <w:pPr>
        <w:pStyle w:val="NoSpacing"/>
        <w:rPr>
          <w:sz w:val="22"/>
          <w:szCs w:val="22"/>
        </w:rPr>
      </w:pPr>
    </w:p>
    <w:p w14:paraId="37E28DF6" w14:textId="049E7305" w:rsidR="00633BF2" w:rsidRDefault="00633BF2" w:rsidP="00E34B75">
      <w:pPr>
        <w:pStyle w:val="NoSpacing"/>
        <w:rPr>
          <w:sz w:val="22"/>
          <w:szCs w:val="22"/>
        </w:rPr>
      </w:pPr>
      <w:r>
        <w:rPr>
          <w:sz w:val="22"/>
          <w:szCs w:val="22"/>
        </w:rPr>
        <w:t>Passover t</w:t>
      </w:r>
      <w:r w:rsidR="0072142E">
        <w:rPr>
          <w:sz w:val="22"/>
          <w:szCs w:val="22"/>
        </w:rPr>
        <w:t>akes</w:t>
      </w:r>
      <w:r>
        <w:rPr>
          <w:sz w:val="22"/>
          <w:szCs w:val="22"/>
        </w:rPr>
        <w:t xml:space="preserve"> place on the </w:t>
      </w:r>
      <w:r w:rsidR="0072142E">
        <w:rPr>
          <w:sz w:val="22"/>
          <w:szCs w:val="22"/>
        </w:rPr>
        <w:t>14</w:t>
      </w:r>
      <w:r w:rsidR="0072142E" w:rsidRPr="0072142E">
        <w:rPr>
          <w:sz w:val="22"/>
          <w:szCs w:val="22"/>
          <w:vertAlign w:val="superscript"/>
        </w:rPr>
        <w:t>th</w:t>
      </w:r>
      <w:r w:rsidR="0072142E">
        <w:rPr>
          <w:sz w:val="22"/>
          <w:szCs w:val="22"/>
        </w:rPr>
        <w:t xml:space="preserve"> day of the lunar month Nisan.  For us this is either the end of March or the beginning of April.  Our celebration of Easter is based on the day of the Passover, which is why the date of Easter varies from year to year.  </w:t>
      </w:r>
      <w:r w:rsidR="00F250C7">
        <w:rPr>
          <w:sz w:val="22"/>
          <w:szCs w:val="22"/>
        </w:rPr>
        <w:t>This is probably the year 27 or 28 AD and this is the first Passover recorded of Jesus’ adult life.  And He made quite a stir.</w:t>
      </w:r>
    </w:p>
    <w:p w14:paraId="5495F55A" w14:textId="77777777" w:rsidR="00F250C7" w:rsidRDefault="00F250C7" w:rsidP="00E34B75">
      <w:pPr>
        <w:pStyle w:val="NoSpacing"/>
        <w:rPr>
          <w:sz w:val="22"/>
          <w:szCs w:val="22"/>
        </w:rPr>
      </w:pPr>
    </w:p>
    <w:p w14:paraId="630ECA63" w14:textId="69770D3F" w:rsidR="00F250C7" w:rsidRDefault="00F250C7" w:rsidP="00E34B75">
      <w:pPr>
        <w:pStyle w:val="NoSpacing"/>
        <w:rPr>
          <w:sz w:val="22"/>
          <w:szCs w:val="22"/>
        </w:rPr>
      </w:pPr>
      <w:r>
        <w:rPr>
          <w:sz w:val="22"/>
          <w:szCs w:val="22"/>
        </w:rPr>
        <w:t>The so called “cleansing of the temple” is also recorded in the synoptic Gospels.  Here in John, it takes place at the beginning of His ministry.  In the synoptics it takes place at the end of His earthly ministry shortly before His crucifixion.  There is every reason to believe that these are two separate accounts.  So the problem with what was taking place in the temple complex was an ongoing one.  The issue was that business was taking place in an area that should have been strictly for worship through prayer and teaching and sacrifice.</w:t>
      </w:r>
      <w:r w:rsidR="00F55737">
        <w:rPr>
          <w:sz w:val="22"/>
          <w:szCs w:val="22"/>
        </w:rPr>
        <w:t xml:space="preserve">  And it should be the same for our churches today; this is not the place for buying and selling.</w:t>
      </w:r>
    </w:p>
    <w:p w14:paraId="2C8B4BFA" w14:textId="77777777" w:rsidR="00F55737" w:rsidRDefault="00F55737" w:rsidP="00E34B75">
      <w:pPr>
        <w:pStyle w:val="NoSpacing"/>
        <w:rPr>
          <w:sz w:val="22"/>
          <w:szCs w:val="22"/>
        </w:rPr>
      </w:pPr>
    </w:p>
    <w:p w14:paraId="0CD0FB68" w14:textId="40AF6DFF" w:rsidR="00D97DCD" w:rsidRDefault="00F55737" w:rsidP="00E34B75">
      <w:pPr>
        <w:pStyle w:val="NoSpacing"/>
        <w:rPr>
          <w:sz w:val="22"/>
          <w:szCs w:val="22"/>
        </w:rPr>
      </w:pPr>
      <w:r>
        <w:rPr>
          <w:sz w:val="22"/>
          <w:szCs w:val="22"/>
        </w:rPr>
        <w:t>Both the selling of sacrificial animals and the exchanging of currency were of a benefit to the people; especially for those who had traveled a long distance.  Instead of trying to bring a sacrificial animal over long and rough terrain, they could bring money and buy one there.  Also, the Jewish diaspora had</w:t>
      </w:r>
      <w:r w:rsidR="00D97DCD">
        <w:rPr>
          <w:sz w:val="22"/>
          <w:szCs w:val="22"/>
        </w:rPr>
        <w:t xml:space="preserve"> occurred, so the Jews were scattered all over the known world.  They each dealt in their own local currency.  Each Jew had to pay a half shekel temple tax, but the only coin accepted at the temple was coinage from Tyre.  Tyrian coinage had a high purity of silver.</w:t>
      </w:r>
    </w:p>
    <w:p w14:paraId="46E1DEC7" w14:textId="77777777" w:rsidR="00D97DCD" w:rsidRDefault="00D97DCD" w:rsidP="00E34B75">
      <w:pPr>
        <w:pStyle w:val="NoSpacing"/>
        <w:rPr>
          <w:sz w:val="22"/>
          <w:szCs w:val="22"/>
        </w:rPr>
      </w:pPr>
    </w:p>
    <w:p w14:paraId="38A29CB9" w14:textId="7B835BE0" w:rsidR="00F55737" w:rsidRDefault="00D97DCD" w:rsidP="00E34B75">
      <w:pPr>
        <w:pStyle w:val="NoSpacing"/>
        <w:rPr>
          <w:sz w:val="22"/>
          <w:szCs w:val="22"/>
        </w:rPr>
      </w:pPr>
      <w:r>
        <w:rPr>
          <w:sz w:val="22"/>
          <w:szCs w:val="22"/>
        </w:rPr>
        <w:t xml:space="preserve">At one time, these services were provided across the Kidron valley on the side of the Mount of Olives.  That mount is very steep so at some point they got the idea to move everything closer.  Unfortunately the sight they chose was the court of the Gentiles, which was the outer part of the temple complex.  </w:t>
      </w:r>
      <w:r w:rsidR="00261CE8">
        <w:rPr>
          <w:sz w:val="22"/>
          <w:szCs w:val="22"/>
        </w:rPr>
        <w:t>Certainly, the animal sounds and smells coupled with all the noise of commerce made it impossible for any faithful Gentiles to engage in meaningful worship.  The noise probably spilled into the court of the women also.</w:t>
      </w:r>
    </w:p>
    <w:p w14:paraId="414D9234" w14:textId="46912254" w:rsidR="00261CE8" w:rsidRDefault="009015CB" w:rsidP="00E34B75">
      <w:pPr>
        <w:pStyle w:val="NoSpacing"/>
        <w:rPr>
          <w:sz w:val="22"/>
          <w:szCs w:val="22"/>
        </w:rPr>
      </w:pPr>
      <w:r>
        <w:rPr>
          <w:sz w:val="22"/>
          <w:szCs w:val="22"/>
        </w:rPr>
        <w:lastRenderedPageBreak/>
        <w:t xml:space="preserve">In the synoptic accounts, Jesus accuses them of turning the temple into a den of thieves.  There is all manner of speculation regarding what could have been taking place.  Regardless, those who were trying to worship there were being robbed of their ability to come before the Lord in a worshipful atmosphere.  </w:t>
      </w:r>
    </w:p>
    <w:p w14:paraId="2C0C13E0" w14:textId="77777777" w:rsidR="009015CB" w:rsidRDefault="009015CB" w:rsidP="00E34B75">
      <w:pPr>
        <w:pStyle w:val="NoSpacing"/>
        <w:rPr>
          <w:sz w:val="22"/>
          <w:szCs w:val="22"/>
        </w:rPr>
      </w:pPr>
    </w:p>
    <w:p w14:paraId="0961B029" w14:textId="031395C6" w:rsidR="009015CB" w:rsidRDefault="00870267" w:rsidP="00E34B75">
      <w:pPr>
        <w:pStyle w:val="NoSpacing"/>
        <w:rPr>
          <w:sz w:val="22"/>
          <w:szCs w:val="22"/>
        </w:rPr>
      </w:pPr>
      <w:r>
        <w:rPr>
          <w:sz w:val="22"/>
          <w:szCs w:val="22"/>
        </w:rPr>
        <w:t>Jesus made a whip of cords.  This wasn’t for the people, that’s just how you get sheep and oxen moving.  He overturned the tables of the money-changers.  You can just imagine the coins rolling everywhere and the men chasing them.  Jesus told them to get their doves out of there.  Jesus told them, “</w:t>
      </w:r>
      <w:r w:rsidRPr="00870267">
        <w:rPr>
          <w:i/>
          <w:iCs/>
          <w:color w:val="EE0000"/>
          <w:sz w:val="22"/>
          <w:szCs w:val="22"/>
        </w:rPr>
        <w:t>Take these things away, stop making My Father’s house a place of business.</w:t>
      </w:r>
      <w:r>
        <w:rPr>
          <w:sz w:val="22"/>
          <w:szCs w:val="22"/>
        </w:rPr>
        <w:t>”  There was lots of room in Jerusalem and in the surrounding countryside to carry out business; it certainly didn’t have to be in the temple of Yahweh.  This is just one more indication of how far they had fallen in respect for almighty God.</w:t>
      </w:r>
    </w:p>
    <w:p w14:paraId="4DC549E9" w14:textId="77777777" w:rsidR="00870267" w:rsidRDefault="00870267" w:rsidP="00E34B75">
      <w:pPr>
        <w:pStyle w:val="NoSpacing"/>
        <w:rPr>
          <w:sz w:val="22"/>
          <w:szCs w:val="22"/>
        </w:rPr>
      </w:pPr>
    </w:p>
    <w:p w14:paraId="43FA8213" w14:textId="5C40794D" w:rsidR="00870267" w:rsidRDefault="00337077" w:rsidP="00E34B75">
      <w:pPr>
        <w:pStyle w:val="NoSpacing"/>
        <w:rPr>
          <w:sz w:val="22"/>
          <w:szCs w:val="22"/>
        </w:rPr>
      </w:pPr>
      <w:r>
        <w:rPr>
          <w:sz w:val="22"/>
          <w:szCs w:val="22"/>
        </w:rPr>
        <w:t>We are told that the disciples remembered the Scripture, “</w:t>
      </w:r>
      <w:r w:rsidRPr="00337077">
        <w:rPr>
          <w:i/>
          <w:iCs/>
          <w:color w:val="EE0000"/>
          <w:sz w:val="22"/>
          <w:szCs w:val="22"/>
        </w:rPr>
        <w:t>Zeal for Your house will consume Me</w:t>
      </w:r>
      <w:r>
        <w:rPr>
          <w:sz w:val="22"/>
          <w:szCs w:val="22"/>
        </w:rPr>
        <w:t xml:space="preserve">,”  which is Psalm 69:9.  They may have thought of it then, but more likely this understanding came to them after Pentecost when the Holy Spirit was given to them.  Now, here in John’s account, in the first temple cleansing, we can think of this as being Jesus’ great desire for all things holy to be treated as holy.  But later when the second cleansing </w:t>
      </w:r>
      <w:r w:rsidR="00F13E0B">
        <w:rPr>
          <w:sz w:val="22"/>
          <w:szCs w:val="22"/>
        </w:rPr>
        <w:t>occurred</w:t>
      </w:r>
      <w:r w:rsidR="00787136">
        <w:rPr>
          <w:sz w:val="22"/>
          <w:szCs w:val="22"/>
        </w:rPr>
        <w:t xml:space="preserve"> </w:t>
      </w:r>
      <w:r w:rsidR="00F13E0B">
        <w:rPr>
          <w:sz w:val="22"/>
          <w:szCs w:val="22"/>
        </w:rPr>
        <w:t>it was different.  Mark 11:18 tells us that after Jesus did this they began to seek a way to destroy Him.  Almost as if it was the last straw.  And shortly after, Jesus was consumed on the cross.</w:t>
      </w:r>
    </w:p>
    <w:p w14:paraId="1F6441D8" w14:textId="77777777" w:rsidR="00337077" w:rsidRDefault="00337077" w:rsidP="00E34B75">
      <w:pPr>
        <w:pStyle w:val="NoSpacing"/>
        <w:rPr>
          <w:sz w:val="22"/>
          <w:szCs w:val="22"/>
        </w:rPr>
      </w:pPr>
    </w:p>
    <w:p w14:paraId="5739E403" w14:textId="400AED35" w:rsidR="00337077" w:rsidRDefault="00337077" w:rsidP="00E34B75">
      <w:pPr>
        <w:pStyle w:val="NoSpacing"/>
        <w:rPr>
          <w:sz w:val="22"/>
          <w:szCs w:val="22"/>
        </w:rPr>
      </w:pPr>
      <w:r>
        <w:rPr>
          <w:sz w:val="22"/>
          <w:szCs w:val="22"/>
        </w:rPr>
        <w:t xml:space="preserve">It’s interesting to consider that one man walked into a crowd and completely disrupted their means of making profit and no one tried to stop Him.  You would think that He would have been tackled and thrown out.  This is where we have to remember </w:t>
      </w:r>
      <w:r w:rsidR="003C2EB3">
        <w:rPr>
          <w:sz w:val="22"/>
          <w:szCs w:val="22"/>
        </w:rPr>
        <w:t>that He was more than just a man.  For one thing He was fulfilling prophecy.  In Zacheriah 14:21 it says, “</w:t>
      </w:r>
      <w:r w:rsidR="003C2EB3" w:rsidRPr="003C2EB3">
        <w:rPr>
          <w:i/>
          <w:iCs/>
          <w:color w:val="EE0000"/>
          <w:sz w:val="22"/>
          <w:szCs w:val="22"/>
        </w:rPr>
        <w:t>And there will no longer be a merchant in the house of the Lord of hosts in that day.</w:t>
      </w:r>
      <w:r w:rsidR="003C2EB3">
        <w:rPr>
          <w:sz w:val="22"/>
          <w:szCs w:val="22"/>
        </w:rPr>
        <w:t>”  This was probably a glimpse of the fulfillment that will be completed in the new Jerusalem.</w:t>
      </w:r>
    </w:p>
    <w:p w14:paraId="36022ABC" w14:textId="77777777" w:rsidR="003C2EB3" w:rsidRDefault="003C2EB3" w:rsidP="00E34B75">
      <w:pPr>
        <w:pStyle w:val="NoSpacing"/>
        <w:rPr>
          <w:sz w:val="22"/>
          <w:szCs w:val="22"/>
        </w:rPr>
      </w:pPr>
    </w:p>
    <w:p w14:paraId="64A3CEA1" w14:textId="64464591" w:rsidR="003C2EB3" w:rsidRDefault="003C2EB3" w:rsidP="00E34B75">
      <w:pPr>
        <w:pStyle w:val="NoSpacing"/>
        <w:rPr>
          <w:rStyle w:val="text"/>
          <w:sz w:val="22"/>
          <w:szCs w:val="22"/>
        </w:rPr>
      </w:pPr>
      <w:r>
        <w:rPr>
          <w:sz w:val="22"/>
          <w:szCs w:val="22"/>
        </w:rPr>
        <w:t>Also, Jesus is God.  Recall what happened to the soldiers who came to arrest Jesus in the Garden of Gethsemane</w:t>
      </w:r>
      <w:r w:rsidR="002A26FA">
        <w:rPr>
          <w:sz w:val="22"/>
          <w:szCs w:val="22"/>
        </w:rPr>
        <w:t xml:space="preserve"> when they asked for Jesus of Nazareth</w:t>
      </w:r>
      <w:r w:rsidR="002A26FA" w:rsidRPr="002A26FA">
        <w:rPr>
          <w:sz w:val="22"/>
          <w:szCs w:val="22"/>
        </w:rPr>
        <w:t xml:space="preserve">: </w:t>
      </w:r>
      <w:r w:rsidR="002A26FA" w:rsidRPr="002A26FA">
        <w:rPr>
          <w:rStyle w:val="text"/>
          <w:i/>
          <w:iCs/>
          <w:color w:val="EE0000"/>
          <w:sz w:val="22"/>
          <w:szCs w:val="22"/>
        </w:rPr>
        <w:t xml:space="preserve">So when He said to them, </w:t>
      </w:r>
      <w:r w:rsidR="002A26FA" w:rsidRPr="002A26FA">
        <w:rPr>
          <w:rStyle w:val="woj"/>
          <w:i/>
          <w:iCs/>
          <w:color w:val="EE0000"/>
          <w:sz w:val="22"/>
          <w:szCs w:val="22"/>
        </w:rPr>
        <w:t>“I am He,”</w:t>
      </w:r>
      <w:r w:rsidR="002A26FA" w:rsidRPr="002A26FA">
        <w:rPr>
          <w:rStyle w:val="text"/>
          <w:i/>
          <w:iCs/>
          <w:color w:val="EE0000"/>
          <w:sz w:val="22"/>
          <w:szCs w:val="22"/>
        </w:rPr>
        <w:t xml:space="preserve"> they drew back and fell to the ground.</w:t>
      </w:r>
      <w:r w:rsidR="002A26FA" w:rsidRPr="002A26FA">
        <w:rPr>
          <w:rStyle w:val="text"/>
          <w:sz w:val="22"/>
          <w:szCs w:val="22"/>
        </w:rPr>
        <w:t xml:space="preserve">  </w:t>
      </w:r>
      <w:r w:rsidR="002A26FA">
        <w:rPr>
          <w:rStyle w:val="text"/>
          <w:sz w:val="22"/>
          <w:szCs w:val="22"/>
        </w:rPr>
        <w:t xml:space="preserve">Furthermore, obviously, Jesus was justifiably angry.  In Revelation 6:16 </w:t>
      </w:r>
      <w:r w:rsidR="001C08B2">
        <w:rPr>
          <w:rStyle w:val="text"/>
          <w:sz w:val="22"/>
          <w:szCs w:val="22"/>
        </w:rPr>
        <w:t xml:space="preserve">we read of </w:t>
      </w:r>
      <w:r w:rsidR="002A26FA">
        <w:rPr>
          <w:rStyle w:val="text"/>
          <w:sz w:val="22"/>
          <w:szCs w:val="22"/>
        </w:rPr>
        <w:t xml:space="preserve">the ones </w:t>
      </w:r>
      <w:r w:rsidR="001C08B2">
        <w:rPr>
          <w:rStyle w:val="text"/>
          <w:sz w:val="22"/>
          <w:szCs w:val="22"/>
        </w:rPr>
        <w:t>who incur the wrath of Jesus:</w:t>
      </w:r>
      <w:r w:rsidR="001C08B2" w:rsidRPr="001C08B2">
        <w:rPr>
          <w:rStyle w:val="text"/>
          <w:sz w:val="22"/>
          <w:szCs w:val="22"/>
        </w:rPr>
        <w:t xml:space="preserve"> </w:t>
      </w:r>
      <w:r w:rsidR="001C08B2" w:rsidRPr="001C08B2">
        <w:rPr>
          <w:rStyle w:val="text"/>
          <w:i/>
          <w:iCs/>
          <w:color w:val="EE0000"/>
          <w:sz w:val="22"/>
          <w:szCs w:val="22"/>
        </w:rPr>
        <w:t>and they said to the mountains and to the rocks, “Fall on us and hide us from the presence of Him who sits on the throne, and from the wrath of the Lamb.”</w:t>
      </w:r>
      <w:r w:rsidR="001C08B2">
        <w:rPr>
          <w:rStyle w:val="text"/>
          <w:sz w:val="22"/>
          <w:szCs w:val="22"/>
        </w:rPr>
        <w:t xml:space="preserve">  </w:t>
      </w:r>
    </w:p>
    <w:p w14:paraId="2FB16B88" w14:textId="77777777" w:rsidR="001C08B2" w:rsidRDefault="001C08B2" w:rsidP="00E34B75">
      <w:pPr>
        <w:pStyle w:val="NoSpacing"/>
        <w:rPr>
          <w:rStyle w:val="text"/>
          <w:sz w:val="22"/>
          <w:szCs w:val="22"/>
        </w:rPr>
      </w:pPr>
    </w:p>
    <w:p w14:paraId="26BB45A2" w14:textId="1A919823" w:rsidR="001C08B2" w:rsidRDefault="001C08B2" w:rsidP="00E34B75">
      <w:pPr>
        <w:pStyle w:val="NoSpacing"/>
        <w:rPr>
          <w:rStyle w:val="text"/>
          <w:sz w:val="22"/>
          <w:szCs w:val="22"/>
        </w:rPr>
      </w:pPr>
      <w:r>
        <w:rPr>
          <w:rStyle w:val="text"/>
          <w:sz w:val="22"/>
          <w:szCs w:val="22"/>
        </w:rPr>
        <w:t xml:space="preserve">We like to think of the song “Gentle Jesus, meek and mild”, which may be true for those who have turned to Him in faith.  </w:t>
      </w:r>
      <w:r w:rsidR="00B55FF4">
        <w:rPr>
          <w:rStyle w:val="text"/>
          <w:sz w:val="22"/>
          <w:szCs w:val="22"/>
        </w:rPr>
        <w:t xml:space="preserve">But we must not grow complacent or take Him for granted.  Revelation 19:15 lets us know more about </w:t>
      </w:r>
      <w:r w:rsidR="00B55FF4" w:rsidRPr="00B55FF4">
        <w:rPr>
          <w:rStyle w:val="text"/>
          <w:sz w:val="22"/>
          <w:szCs w:val="22"/>
        </w:rPr>
        <w:t xml:space="preserve">Jesus: </w:t>
      </w:r>
      <w:r w:rsidR="00B55FF4" w:rsidRPr="00B55FF4">
        <w:rPr>
          <w:rStyle w:val="text"/>
          <w:i/>
          <w:iCs/>
          <w:color w:val="EE0000"/>
          <w:sz w:val="22"/>
          <w:szCs w:val="22"/>
        </w:rPr>
        <w:t>From His mouth comes a sharp sword, so that with it He may strike down the nations, and He will rule them with a rod of iron; and He treads the wine press of the fierce wrath of God, the Almighty.</w:t>
      </w:r>
      <w:r w:rsidR="00B55FF4" w:rsidRPr="00B55FF4">
        <w:rPr>
          <w:rStyle w:val="text"/>
          <w:sz w:val="22"/>
          <w:szCs w:val="22"/>
        </w:rPr>
        <w:t xml:space="preserve">  </w:t>
      </w:r>
      <w:r w:rsidR="00B55FF4">
        <w:rPr>
          <w:rStyle w:val="text"/>
          <w:sz w:val="22"/>
          <w:szCs w:val="22"/>
        </w:rPr>
        <w:t>Yes, Jesus is our merciful Saviour and He intercedes for us constantly; but as Christians we are expected to follow His commands.  Jesus is the lamb of God; but He is also the lion of Judah.</w:t>
      </w:r>
    </w:p>
    <w:p w14:paraId="5DA878FA" w14:textId="77777777" w:rsidR="00B55FF4" w:rsidRDefault="00B55FF4" w:rsidP="00E34B75">
      <w:pPr>
        <w:pStyle w:val="NoSpacing"/>
        <w:rPr>
          <w:rStyle w:val="text"/>
          <w:sz w:val="22"/>
          <w:szCs w:val="22"/>
        </w:rPr>
      </w:pPr>
    </w:p>
    <w:p w14:paraId="69C6238D" w14:textId="2B33F6B4" w:rsidR="00B55FF4" w:rsidRDefault="00883440" w:rsidP="00E34B75">
      <w:pPr>
        <w:pStyle w:val="NoSpacing"/>
        <w:rPr>
          <w:rStyle w:val="text"/>
          <w:sz w:val="22"/>
          <w:szCs w:val="22"/>
        </w:rPr>
      </w:pPr>
      <w:r>
        <w:rPr>
          <w:rStyle w:val="text"/>
          <w:sz w:val="22"/>
          <w:szCs w:val="22"/>
        </w:rPr>
        <w:t xml:space="preserve">We may also put some other things together.  The miracle at Cana was a glimpse of the blessings to come </w:t>
      </w:r>
      <w:r w:rsidR="00BA378F">
        <w:rPr>
          <w:rStyle w:val="text"/>
          <w:sz w:val="22"/>
          <w:szCs w:val="22"/>
        </w:rPr>
        <w:t xml:space="preserve">on those </w:t>
      </w:r>
      <w:r>
        <w:rPr>
          <w:rStyle w:val="text"/>
          <w:sz w:val="22"/>
          <w:szCs w:val="22"/>
        </w:rPr>
        <w:t xml:space="preserve">who belong to Christ.  The cleansing of the temple is a glimpse of the wrath to come on the world.  </w:t>
      </w:r>
    </w:p>
    <w:p w14:paraId="54210AA7" w14:textId="77777777" w:rsidR="00883440" w:rsidRDefault="00883440" w:rsidP="00E34B75">
      <w:pPr>
        <w:pStyle w:val="NoSpacing"/>
        <w:rPr>
          <w:rStyle w:val="text"/>
          <w:sz w:val="22"/>
          <w:szCs w:val="22"/>
        </w:rPr>
      </w:pPr>
    </w:p>
    <w:p w14:paraId="019D6E12" w14:textId="04F894E3" w:rsidR="00BF20FB" w:rsidRDefault="00883440" w:rsidP="00E34B75">
      <w:pPr>
        <w:pStyle w:val="NoSpacing"/>
        <w:rPr>
          <w:rStyle w:val="text"/>
          <w:sz w:val="22"/>
          <w:szCs w:val="22"/>
        </w:rPr>
      </w:pPr>
      <w:r>
        <w:rPr>
          <w:rStyle w:val="text"/>
          <w:sz w:val="22"/>
          <w:szCs w:val="22"/>
        </w:rPr>
        <w:t xml:space="preserve">The next thing is the temple officers or the religious authorities coming to Jesus to investigate.  The fact that they didn’t have Him arrested immediately indicates they may have had some inkling </w:t>
      </w:r>
      <w:r w:rsidR="00D82A73">
        <w:rPr>
          <w:rStyle w:val="text"/>
          <w:sz w:val="22"/>
          <w:szCs w:val="22"/>
        </w:rPr>
        <w:t>that He did have this authority.  And actually, they were justified in asking since the temple was their responsibility.  However, they went about it completely wrong.</w:t>
      </w:r>
    </w:p>
    <w:p w14:paraId="4F748036" w14:textId="77777777" w:rsidR="00BF20FB" w:rsidRDefault="00BF20FB">
      <w:pPr>
        <w:rPr>
          <w:rStyle w:val="text"/>
          <w:sz w:val="22"/>
          <w:szCs w:val="22"/>
        </w:rPr>
      </w:pPr>
      <w:r>
        <w:rPr>
          <w:rStyle w:val="text"/>
          <w:sz w:val="22"/>
          <w:szCs w:val="22"/>
        </w:rPr>
        <w:br w:type="page"/>
      </w:r>
    </w:p>
    <w:p w14:paraId="21EFBB7E" w14:textId="6F15F776" w:rsidR="00883440" w:rsidRDefault="00E81B65" w:rsidP="00E34B75">
      <w:pPr>
        <w:pStyle w:val="NoSpacing"/>
        <w:rPr>
          <w:sz w:val="22"/>
          <w:szCs w:val="22"/>
        </w:rPr>
      </w:pPr>
      <w:r>
        <w:rPr>
          <w:sz w:val="22"/>
          <w:szCs w:val="22"/>
        </w:rPr>
        <w:lastRenderedPageBreak/>
        <w:t>First, they never stopped to consider whether or not what Jesus did was justified.  Shouldn’t they have thought for a moment about what they were allowing to happen in the place set aside for the worship of Yahweh?  Instead they asked Him for a sign to show His authority.  The Jewish leadership was always asking for a sign while ignoring all the signs that took place in front of them.  The willfully blind will not see.  That’s why a miracle is no guarantee that someone will believe.</w:t>
      </w:r>
    </w:p>
    <w:p w14:paraId="3B3F0C7E" w14:textId="77777777" w:rsidR="00E81B65" w:rsidRDefault="00E81B65" w:rsidP="00E34B75">
      <w:pPr>
        <w:pStyle w:val="NoSpacing"/>
        <w:rPr>
          <w:sz w:val="22"/>
          <w:szCs w:val="22"/>
        </w:rPr>
      </w:pPr>
    </w:p>
    <w:p w14:paraId="31A9BE1C" w14:textId="5CE3ECC1" w:rsidR="00E81B65" w:rsidRDefault="00E81B65" w:rsidP="00E34B75">
      <w:pPr>
        <w:pStyle w:val="NoSpacing"/>
        <w:rPr>
          <w:sz w:val="22"/>
          <w:szCs w:val="22"/>
        </w:rPr>
      </w:pPr>
      <w:r>
        <w:rPr>
          <w:sz w:val="22"/>
          <w:szCs w:val="22"/>
        </w:rPr>
        <w:t xml:space="preserve">Well, a couple of things.  First, God does not perform miracles on demand; it is not for any of us to tell God what to do.  He is certainly happy to hear our prayers but to make demands of Him is a mistake.  </w:t>
      </w:r>
      <w:r w:rsidR="00E46EBD">
        <w:rPr>
          <w:sz w:val="22"/>
          <w:szCs w:val="22"/>
        </w:rPr>
        <w:t>Next, Jesus actually offered them a sign.  All they had to do was tear down the temple and He would build it up in three days.  They weren’t going to tear down the temple any more than God was going to bend to their wishes.</w:t>
      </w:r>
    </w:p>
    <w:p w14:paraId="77B4BDD0" w14:textId="77777777" w:rsidR="00E46EBD" w:rsidRDefault="00E46EBD" w:rsidP="00E34B75">
      <w:pPr>
        <w:pStyle w:val="NoSpacing"/>
        <w:rPr>
          <w:sz w:val="22"/>
          <w:szCs w:val="22"/>
        </w:rPr>
      </w:pPr>
    </w:p>
    <w:p w14:paraId="78FD89E1" w14:textId="6AF06CD3" w:rsidR="00E46EBD" w:rsidRDefault="00E46EBD" w:rsidP="00E34B75">
      <w:pPr>
        <w:pStyle w:val="NoSpacing"/>
        <w:rPr>
          <w:sz w:val="22"/>
          <w:szCs w:val="22"/>
        </w:rPr>
      </w:pPr>
      <w:r>
        <w:rPr>
          <w:sz w:val="22"/>
          <w:szCs w:val="22"/>
        </w:rPr>
        <w:t xml:space="preserve">Of course, the real meaning was that Jesus would be crucified, buried, and then raised again in three days; He referred to the temple of His body.  And that is exactly what happened.  Jesus had offered them a sign, not because they had demanded it, but because God had already ordained it.  </w:t>
      </w:r>
    </w:p>
    <w:p w14:paraId="24CAD022" w14:textId="77777777" w:rsidR="00E46EBD" w:rsidRDefault="00E46EBD" w:rsidP="00E34B75">
      <w:pPr>
        <w:pStyle w:val="NoSpacing"/>
        <w:rPr>
          <w:sz w:val="22"/>
          <w:szCs w:val="22"/>
        </w:rPr>
      </w:pPr>
    </w:p>
    <w:p w14:paraId="68978BE0" w14:textId="2767C76E" w:rsidR="00E46EBD" w:rsidRDefault="00962090" w:rsidP="00E34B75">
      <w:pPr>
        <w:pStyle w:val="NoSpacing"/>
        <w:rPr>
          <w:sz w:val="22"/>
          <w:szCs w:val="22"/>
        </w:rPr>
      </w:pPr>
      <w:r>
        <w:rPr>
          <w:sz w:val="22"/>
          <w:szCs w:val="22"/>
        </w:rPr>
        <w:t xml:space="preserve">By this time religious leaders were past any spiritual application.  They could only see the physical, so they immediately pointed out how ridiculous it would be to rebuild the temple in three days when it had taken 46 years to get to this point.  It wasn’t actually finished until about 63AD.  </w:t>
      </w:r>
    </w:p>
    <w:p w14:paraId="550BBED6" w14:textId="77777777" w:rsidR="00962090" w:rsidRDefault="00962090" w:rsidP="00E34B75">
      <w:pPr>
        <w:pStyle w:val="NoSpacing"/>
        <w:rPr>
          <w:sz w:val="22"/>
          <w:szCs w:val="22"/>
        </w:rPr>
      </w:pPr>
    </w:p>
    <w:p w14:paraId="59D76729" w14:textId="48EDBAE8" w:rsidR="00962090" w:rsidRDefault="00962090" w:rsidP="00E34B75">
      <w:pPr>
        <w:pStyle w:val="NoSpacing"/>
        <w:rPr>
          <w:sz w:val="22"/>
          <w:szCs w:val="22"/>
        </w:rPr>
      </w:pPr>
      <w:r>
        <w:rPr>
          <w:sz w:val="22"/>
          <w:szCs w:val="22"/>
        </w:rPr>
        <w:t>And the disciples didn’t get it either.  It wasn’t until after Jesus was raised from the dead that they remembered what He said.  Again, this is probably after Pentecost</w:t>
      </w:r>
      <w:r w:rsidR="00F5473C">
        <w:rPr>
          <w:sz w:val="22"/>
          <w:szCs w:val="22"/>
        </w:rPr>
        <w:t>, because Jesus had told them that He would send the Holy Spirit who would remind them of everything He said.  So the disciples were able to believe the Scriptures.</w:t>
      </w:r>
    </w:p>
    <w:p w14:paraId="190FB853" w14:textId="77777777" w:rsidR="00F5473C" w:rsidRDefault="00F5473C" w:rsidP="00E34B75">
      <w:pPr>
        <w:pStyle w:val="NoSpacing"/>
        <w:rPr>
          <w:sz w:val="22"/>
          <w:szCs w:val="22"/>
        </w:rPr>
      </w:pPr>
    </w:p>
    <w:p w14:paraId="3DCACB1E" w14:textId="1242EC5D" w:rsidR="00F5473C" w:rsidRDefault="00F5473C" w:rsidP="00E34B75">
      <w:pPr>
        <w:pStyle w:val="NoSpacing"/>
        <w:rPr>
          <w:rStyle w:val="text"/>
          <w:sz w:val="22"/>
          <w:szCs w:val="22"/>
        </w:rPr>
      </w:pPr>
      <w:r>
        <w:rPr>
          <w:sz w:val="22"/>
          <w:szCs w:val="22"/>
        </w:rPr>
        <w:t>There are probably several Scripture that are referred to here.  One is Malichi 3:1</w:t>
      </w:r>
      <w:r w:rsidRPr="00F5473C">
        <w:rPr>
          <w:sz w:val="22"/>
          <w:szCs w:val="22"/>
        </w:rPr>
        <w:t xml:space="preserve">-2, </w:t>
      </w:r>
      <w:r w:rsidRPr="00F5473C">
        <w:rPr>
          <w:rStyle w:val="text"/>
          <w:i/>
          <w:iCs/>
          <w:color w:val="EE0000"/>
          <w:sz w:val="22"/>
          <w:szCs w:val="22"/>
        </w:rPr>
        <w:t xml:space="preserve">“Behold, I am going to send My messenger, and he will clear the way before Me. And the Lord, whom you seek, will suddenly come to His temple; and the messenger of the covenant, in whom you delight, behold, He is coming,” says the </w:t>
      </w:r>
      <w:r w:rsidRPr="00F5473C">
        <w:rPr>
          <w:rStyle w:val="small-caps"/>
          <w:i/>
          <w:iCs/>
          <w:smallCaps/>
          <w:color w:val="EE0000"/>
          <w:sz w:val="22"/>
          <w:szCs w:val="22"/>
        </w:rPr>
        <w:t>Lord</w:t>
      </w:r>
      <w:r w:rsidRPr="00F5473C">
        <w:rPr>
          <w:rStyle w:val="text"/>
          <w:i/>
          <w:iCs/>
          <w:color w:val="EE0000"/>
          <w:sz w:val="22"/>
          <w:szCs w:val="22"/>
        </w:rPr>
        <w:t xml:space="preserve"> of hosts.</w:t>
      </w:r>
      <w:r w:rsidRPr="00F5473C">
        <w:rPr>
          <w:i/>
          <w:iCs/>
          <w:color w:val="EE0000"/>
          <w:sz w:val="22"/>
          <w:szCs w:val="22"/>
        </w:rPr>
        <w:t xml:space="preserve">  </w:t>
      </w:r>
      <w:r w:rsidRPr="00F5473C">
        <w:rPr>
          <w:rStyle w:val="text"/>
          <w:i/>
          <w:iCs/>
          <w:color w:val="EE0000"/>
          <w:sz w:val="22"/>
          <w:szCs w:val="22"/>
        </w:rPr>
        <w:t>“But who can endure the day of His coming? And who can stand when He appears? For He is like a refiner’s fire and like fullers’ soap.”</w:t>
      </w:r>
      <w:r w:rsidRPr="00F5473C">
        <w:rPr>
          <w:rStyle w:val="text"/>
          <w:sz w:val="22"/>
          <w:szCs w:val="22"/>
        </w:rPr>
        <w:t xml:space="preserve">  </w:t>
      </w:r>
    </w:p>
    <w:p w14:paraId="1877D9AF" w14:textId="77777777" w:rsidR="00F5473C" w:rsidRDefault="00F5473C" w:rsidP="00E34B75">
      <w:pPr>
        <w:pStyle w:val="NoSpacing"/>
        <w:rPr>
          <w:rStyle w:val="text"/>
          <w:sz w:val="22"/>
          <w:szCs w:val="22"/>
        </w:rPr>
      </w:pPr>
    </w:p>
    <w:p w14:paraId="5B4CD4C0" w14:textId="2403D964" w:rsidR="00F5473C" w:rsidRDefault="00F5473C" w:rsidP="00E34B75">
      <w:pPr>
        <w:pStyle w:val="NoSpacing"/>
        <w:rPr>
          <w:rStyle w:val="text"/>
          <w:sz w:val="22"/>
          <w:szCs w:val="22"/>
        </w:rPr>
      </w:pPr>
      <w:r>
        <w:rPr>
          <w:rStyle w:val="text"/>
          <w:sz w:val="22"/>
          <w:szCs w:val="22"/>
        </w:rPr>
        <w:t xml:space="preserve">In these words we see John the Baptist coming first to clear the way before Jesus.  But then, suddenly, the Lord Jesus comes into </w:t>
      </w:r>
      <w:r w:rsidRPr="00F5473C">
        <w:rPr>
          <w:rStyle w:val="text"/>
          <w:sz w:val="22"/>
          <w:szCs w:val="22"/>
          <w:u w:val="single"/>
        </w:rPr>
        <w:t>His</w:t>
      </w:r>
      <w:r>
        <w:rPr>
          <w:rStyle w:val="text"/>
          <w:sz w:val="22"/>
          <w:szCs w:val="22"/>
        </w:rPr>
        <w:t xml:space="preserve"> temple</w:t>
      </w:r>
      <w:r w:rsidR="002F011F">
        <w:rPr>
          <w:rStyle w:val="text"/>
          <w:sz w:val="22"/>
          <w:szCs w:val="22"/>
        </w:rPr>
        <w:t>.  He is the One they have been waiting for who brings the new covenant.  But when Jesus does show up and finds all the traders in His Father’s house, who can stand before Him?  He drives them out, cleansing like a refiner’s fire.  Again, a partial fulfillment of Malichi’s prophecy; more is to come.</w:t>
      </w:r>
    </w:p>
    <w:p w14:paraId="15EA3EF3" w14:textId="77777777" w:rsidR="002F011F" w:rsidRDefault="002F011F" w:rsidP="00E34B75">
      <w:pPr>
        <w:pStyle w:val="NoSpacing"/>
        <w:rPr>
          <w:rStyle w:val="text"/>
          <w:sz w:val="22"/>
          <w:szCs w:val="22"/>
        </w:rPr>
      </w:pPr>
    </w:p>
    <w:p w14:paraId="2F1F3C58" w14:textId="10DE2D1E" w:rsidR="002F011F" w:rsidRDefault="002F011F" w:rsidP="00E34B75">
      <w:pPr>
        <w:pStyle w:val="NoSpacing"/>
        <w:rPr>
          <w:rStyle w:val="text"/>
          <w:sz w:val="22"/>
          <w:szCs w:val="22"/>
        </w:rPr>
      </w:pPr>
      <w:r>
        <w:rPr>
          <w:rStyle w:val="text"/>
          <w:sz w:val="22"/>
          <w:szCs w:val="22"/>
        </w:rPr>
        <w:t>Also there is Psalm 16:</w:t>
      </w:r>
      <w:r w:rsidRPr="002F011F">
        <w:rPr>
          <w:rStyle w:val="text"/>
          <w:sz w:val="22"/>
          <w:szCs w:val="22"/>
        </w:rPr>
        <w:t>10</w:t>
      </w:r>
      <w:r w:rsidRPr="002F011F">
        <w:rPr>
          <w:rStyle w:val="text"/>
          <w:i/>
          <w:iCs/>
          <w:color w:val="EE0000"/>
          <w:sz w:val="22"/>
          <w:szCs w:val="22"/>
        </w:rPr>
        <w:t>, “For You will not abandon my soul to Sheol;</w:t>
      </w:r>
      <w:r w:rsidRPr="002F011F">
        <w:rPr>
          <w:i/>
          <w:iCs/>
          <w:color w:val="EE0000"/>
          <w:sz w:val="22"/>
          <w:szCs w:val="22"/>
        </w:rPr>
        <w:t xml:space="preserve"> </w:t>
      </w:r>
      <w:r w:rsidRPr="002F011F">
        <w:rPr>
          <w:rStyle w:val="text"/>
          <w:i/>
          <w:iCs/>
          <w:color w:val="EE0000"/>
          <w:sz w:val="22"/>
          <w:szCs w:val="22"/>
        </w:rPr>
        <w:t>Nor will You allow Your Holy One to undergo decay.”</w:t>
      </w:r>
      <w:r w:rsidRPr="002F011F">
        <w:rPr>
          <w:rStyle w:val="text"/>
          <w:sz w:val="22"/>
          <w:szCs w:val="22"/>
        </w:rPr>
        <w:t xml:space="preserve">  </w:t>
      </w:r>
      <w:r>
        <w:rPr>
          <w:rStyle w:val="text"/>
          <w:sz w:val="22"/>
          <w:szCs w:val="22"/>
        </w:rPr>
        <w:t>When Jesus rose from the dead, it was obvious that this prophecy applied to Him; and that He had been referring to the temple of His body.</w:t>
      </w:r>
    </w:p>
    <w:p w14:paraId="5A0E49E7" w14:textId="77777777" w:rsidR="002F011F" w:rsidRDefault="002F011F" w:rsidP="00E34B75">
      <w:pPr>
        <w:pStyle w:val="NoSpacing"/>
        <w:rPr>
          <w:rStyle w:val="text"/>
          <w:sz w:val="22"/>
          <w:szCs w:val="22"/>
        </w:rPr>
      </w:pPr>
    </w:p>
    <w:p w14:paraId="4178D5C4" w14:textId="11A861AF" w:rsidR="00B40826" w:rsidRDefault="002F011F" w:rsidP="00E34B75">
      <w:pPr>
        <w:pStyle w:val="NoSpacing"/>
        <w:rPr>
          <w:rStyle w:val="text"/>
          <w:sz w:val="22"/>
          <w:szCs w:val="22"/>
        </w:rPr>
      </w:pPr>
      <w:r>
        <w:rPr>
          <w:rStyle w:val="text"/>
          <w:sz w:val="22"/>
          <w:szCs w:val="22"/>
        </w:rPr>
        <w:t>A couple of interesting connections.  First, Jesus consistently referred to the temple as His Father’s house.  If we go back to Leviticus 13 and 14</w:t>
      </w:r>
      <w:r w:rsidR="00B40826">
        <w:rPr>
          <w:rStyle w:val="text"/>
          <w:sz w:val="22"/>
          <w:szCs w:val="22"/>
        </w:rPr>
        <w:t>, we read on and on about cleansing leprosy.  Now the word translated leprosy probably isn’t Hanson’s disease.  On people it is several different types of skin infection.  These chapters also deal with leprosy on clothing.  This is probably a mold of some kind.  It also goes into the procedures for leprosy in a house.  This is probably some type of mold or fungus.</w:t>
      </w:r>
    </w:p>
    <w:p w14:paraId="363AEBAF" w14:textId="77777777" w:rsidR="00B40826" w:rsidRDefault="00B40826">
      <w:pPr>
        <w:rPr>
          <w:rStyle w:val="text"/>
          <w:sz w:val="22"/>
          <w:szCs w:val="22"/>
        </w:rPr>
      </w:pPr>
      <w:r>
        <w:rPr>
          <w:rStyle w:val="text"/>
          <w:sz w:val="22"/>
          <w:szCs w:val="22"/>
        </w:rPr>
        <w:br w:type="page"/>
      </w:r>
    </w:p>
    <w:p w14:paraId="7DD57D8D" w14:textId="02697C51" w:rsidR="00BA6A1A" w:rsidRDefault="00E21963" w:rsidP="00E34B75">
      <w:pPr>
        <w:pStyle w:val="NoSpacing"/>
        <w:rPr>
          <w:sz w:val="22"/>
          <w:szCs w:val="22"/>
        </w:rPr>
      </w:pPr>
      <w:r>
        <w:rPr>
          <w:sz w:val="22"/>
          <w:szCs w:val="22"/>
        </w:rPr>
        <w:lastRenderedPageBreak/>
        <w:t xml:space="preserve">Very basically, the procedure for a house is inspection of the fungus by the priest and the house is quarantined for a week.  If the fungus spreads, the infected parts are removed and replaced with clean materials.  If the infection comes back, the house is torn down.  </w:t>
      </w:r>
      <w:r w:rsidR="00BA6A1A">
        <w:rPr>
          <w:sz w:val="22"/>
          <w:szCs w:val="22"/>
        </w:rPr>
        <w:t xml:space="preserve">There are similarities with the Jerusalem temple.  Jesus is the High Priest who inspects His Father’s house.  He finds infection so He cleans it out.  He does this twice.  Unfortunately, the infection remains so in 70AD the house is torn down by the Romans.  </w:t>
      </w:r>
    </w:p>
    <w:p w14:paraId="6CC7A48C" w14:textId="77777777" w:rsidR="00BA6A1A" w:rsidRDefault="00BA6A1A" w:rsidP="00E34B75">
      <w:pPr>
        <w:pStyle w:val="NoSpacing"/>
        <w:rPr>
          <w:sz w:val="22"/>
          <w:szCs w:val="22"/>
        </w:rPr>
      </w:pPr>
    </w:p>
    <w:p w14:paraId="0D080029" w14:textId="3982BAFE" w:rsidR="005C6587" w:rsidRPr="005607D9" w:rsidRDefault="00BA6A1A" w:rsidP="00E34B75">
      <w:pPr>
        <w:pStyle w:val="NoSpacing"/>
        <w:rPr>
          <w:sz w:val="22"/>
          <w:szCs w:val="22"/>
        </w:rPr>
      </w:pPr>
      <w:r>
        <w:rPr>
          <w:sz w:val="22"/>
          <w:szCs w:val="22"/>
        </w:rPr>
        <w:t xml:space="preserve">The other even more important concept is Jesus referring to Himself as the temple.  </w:t>
      </w:r>
      <w:r w:rsidR="005C6587">
        <w:rPr>
          <w:sz w:val="22"/>
          <w:szCs w:val="22"/>
        </w:rPr>
        <w:t>Before Solomon built the first temple, Moses constructed the tent of meeting which is the tabernacle.  The tabernacle represented God among His people.  In Rev</w:t>
      </w:r>
      <w:r w:rsidR="005607D9">
        <w:rPr>
          <w:sz w:val="22"/>
          <w:szCs w:val="22"/>
        </w:rPr>
        <w:t>elation 21:3 John says</w:t>
      </w:r>
      <w:r w:rsidR="005607D9" w:rsidRPr="005607D9">
        <w:rPr>
          <w:sz w:val="22"/>
          <w:szCs w:val="22"/>
        </w:rPr>
        <w:t xml:space="preserve">: </w:t>
      </w:r>
      <w:r w:rsidR="005607D9" w:rsidRPr="005607D9">
        <w:rPr>
          <w:rStyle w:val="text"/>
          <w:i/>
          <w:iCs/>
          <w:color w:val="EE0000"/>
          <w:sz w:val="22"/>
          <w:szCs w:val="22"/>
        </w:rPr>
        <w:t xml:space="preserve">And I heard a loud voice from the throne, saying, “Behold, the tabernacle of God is among men, and He will </w:t>
      </w:r>
      <w:r w:rsidR="005607D9">
        <w:rPr>
          <w:rStyle w:val="text"/>
          <w:i/>
          <w:iCs/>
          <w:color w:val="EE0000"/>
          <w:sz w:val="22"/>
          <w:szCs w:val="22"/>
        </w:rPr>
        <w:t>dwell</w:t>
      </w:r>
      <w:r w:rsidR="005607D9" w:rsidRPr="005607D9">
        <w:rPr>
          <w:rStyle w:val="text"/>
          <w:i/>
          <w:iCs/>
          <w:color w:val="EE0000"/>
          <w:sz w:val="22"/>
          <w:szCs w:val="22"/>
        </w:rPr>
        <w:t xml:space="preserve"> among them, and they shall be His people, and God Himself will be among them.”</w:t>
      </w:r>
      <w:r w:rsidR="005607D9" w:rsidRPr="005607D9">
        <w:rPr>
          <w:rStyle w:val="text"/>
          <w:sz w:val="22"/>
          <w:szCs w:val="22"/>
        </w:rPr>
        <w:t xml:space="preserve">  </w:t>
      </w:r>
      <w:r w:rsidR="005607D9">
        <w:rPr>
          <w:rStyle w:val="text"/>
          <w:sz w:val="22"/>
          <w:szCs w:val="22"/>
        </w:rPr>
        <w:t>The tabernacle is Jesus; He came once to dwell among us, and He is coming back to be with us forever.</w:t>
      </w:r>
    </w:p>
    <w:p w14:paraId="6350C365" w14:textId="77777777" w:rsidR="005C6587" w:rsidRDefault="005C6587" w:rsidP="00E34B75">
      <w:pPr>
        <w:pStyle w:val="NoSpacing"/>
        <w:rPr>
          <w:sz w:val="22"/>
          <w:szCs w:val="22"/>
        </w:rPr>
      </w:pPr>
    </w:p>
    <w:p w14:paraId="2707D265" w14:textId="5324E893" w:rsidR="00BA6A1A" w:rsidRDefault="005C6587" w:rsidP="00E34B75">
      <w:pPr>
        <w:pStyle w:val="NoSpacing"/>
        <w:rPr>
          <w:sz w:val="22"/>
          <w:szCs w:val="22"/>
        </w:rPr>
      </w:pPr>
      <w:r>
        <w:rPr>
          <w:sz w:val="22"/>
          <w:szCs w:val="22"/>
        </w:rPr>
        <w:t xml:space="preserve">In 2 Chronicles chapter 6, king Solomon makes a prayerful dedication of the temple he has built.  In that prayer he asks that if any of the people who have sinned will repent and pray toward the temple, that Yahweh would forgive them.  Jesus is our temple; we pray to Him and in His name to receive forgiveness of sins.  </w:t>
      </w:r>
    </w:p>
    <w:p w14:paraId="7AB867EC" w14:textId="77777777" w:rsidR="005607D9" w:rsidRDefault="005607D9" w:rsidP="00E34B75">
      <w:pPr>
        <w:pStyle w:val="NoSpacing"/>
        <w:rPr>
          <w:sz w:val="22"/>
          <w:szCs w:val="22"/>
        </w:rPr>
      </w:pPr>
    </w:p>
    <w:p w14:paraId="7E14B50C" w14:textId="75B5FF3F" w:rsidR="005607D9" w:rsidRDefault="005607D9" w:rsidP="00E34B75">
      <w:pPr>
        <w:pStyle w:val="NoSpacing"/>
        <w:rPr>
          <w:rStyle w:val="text"/>
          <w:sz w:val="22"/>
          <w:szCs w:val="22"/>
        </w:rPr>
      </w:pPr>
      <w:r>
        <w:rPr>
          <w:sz w:val="22"/>
          <w:szCs w:val="22"/>
        </w:rPr>
        <w:t xml:space="preserve">Finally in Revelation 21:22, the apostle John tells </w:t>
      </w:r>
      <w:r w:rsidRPr="005607D9">
        <w:rPr>
          <w:sz w:val="22"/>
          <w:szCs w:val="22"/>
        </w:rPr>
        <w:t xml:space="preserve">us: </w:t>
      </w:r>
      <w:r w:rsidRPr="005607D9">
        <w:rPr>
          <w:rStyle w:val="text"/>
          <w:i/>
          <w:iCs/>
          <w:color w:val="EE0000"/>
          <w:sz w:val="22"/>
          <w:szCs w:val="22"/>
        </w:rPr>
        <w:t xml:space="preserve">I saw no temple in it, for the Lord God the Almighty and the Lamb are its temple. </w:t>
      </w:r>
      <w:r w:rsidRPr="005607D9">
        <w:rPr>
          <w:rStyle w:val="text"/>
          <w:sz w:val="22"/>
          <w:szCs w:val="22"/>
        </w:rPr>
        <w:t xml:space="preserve"> </w:t>
      </w:r>
      <w:r>
        <w:rPr>
          <w:rStyle w:val="text"/>
          <w:sz w:val="22"/>
          <w:szCs w:val="22"/>
        </w:rPr>
        <w:t xml:space="preserve">This is the new Jerusalem </w:t>
      </w:r>
      <w:r w:rsidR="002E66DA">
        <w:rPr>
          <w:rStyle w:val="text"/>
          <w:sz w:val="22"/>
          <w:szCs w:val="22"/>
        </w:rPr>
        <w:t xml:space="preserve">in the new earth, </w:t>
      </w:r>
      <w:r>
        <w:rPr>
          <w:rStyle w:val="text"/>
          <w:sz w:val="22"/>
          <w:szCs w:val="22"/>
        </w:rPr>
        <w:t>where all those who have confessed Jesus as Saviour</w:t>
      </w:r>
      <w:r w:rsidR="002E66DA">
        <w:rPr>
          <w:rStyle w:val="text"/>
          <w:sz w:val="22"/>
          <w:szCs w:val="22"/>
        </w:rPr>
        <w:t xml:space="preserve"> will live forever.  An earthly temple is no longer needed because Jesus is the fulfillment of the temple.</w:t>
      </w:r>
    </w:p>
    <w:p w14:paraId="4DA1D0A8" w14:textId="77777777" w:rsidR="002E66DA" w:rsidRDefault="002E66DA" w:rsidP="00E34B75">
      <w:pPr>
        <w:pStyle w:val="NoSpacing"/>
        <w:rPr>
          <w:rStyle w:val="text"/>
          <w:sz w:val="22"/>
          <w:szCs w:val="22"/>
        </w:rPr>
      </w:pPr>
    </w:p>
    <w:p w14:paraId="1BB4C187" w14:textId="6004653B" w:rsidR="005943A0" w:rsidRDefault="002E66DA" w:rsidP="00E34B75">
      <w:pPr>
        <w:pStyle w:val="NoSpacing"/>
        <w:rPr>
          <w:rStyle w:val="text"/>
          <w:sz w:val="22"/>
          <w:szCs w:val="22"/>
        </w:rPr>
      </w:pPr>
      <w:r>
        <w:rPr>
          <w:rStyle w:val="text"/>
          <w:sz w:val="22"/>
          <w:szCs w:val="22"/>
        </w:rPr>
        <w:t xml:space="preserve">When Jesus spoke to the Samaritan woman at the well, He let her know that a time was coming when worship would no longer take place at the temple or on the mountain were the Samaritans worshiped.  He told her that the Father would seek those who would worship Him in Spirit and in truth.  </w:t>
      </w:r>
      <w:r w:rsidR="005943A0">
        <w:rPr>
          <w:rStyle w:val="text"/>
          <w:sz w:val="22"/>
          <w:szCs w:val="22"/>
        </w:rPr>
        <w:t>That time is now.  While it is good to have corporate worship in one place; it is so important to worship God in Jesus Christ.  Jesus said, “</w:t>
      </w:r>
      <w:r w:rsidR="005943A0" w:rsidRPr="005943A0">
        <w:rPr>
          <w:rStyle w:val="text"/>
          <w:i/>
          <w:iCs/>
          <w:color w:val="EE0000"/>
          <w:sz w:val="22"/>
          <w:szCs w:val="22"/>
        </w:rPr>
        <w:t>I am the truth</w:t>
      </w:r>
      <w:r w:rsidR="005943A0">
        <w:rPr>
          <w:rStyle w:val="text"/>
          <w:sz w:val="22"/>
          <w:szCs w:val="22"/>
        </w:rPr>
        <w:t>.”  And He has given us the gift of the Holy Spirit.  Whether in church or home or wherever you are; seek the Holy Spirit’s guidance in prayer and pray in Jesus’ name.</w:t>
      </w:r>
    </w:p>
    <w:p w14:paraId="2ABB2124" w14:textId="77777777" w:rsidR="005943A0" w:rsidRDefault="005943A0" w:rsidP="00E34B75">
      <w:pPr>
        <w:pStyle w:val="NoSpacing"/>
        <w:rPr>
          <w:rStyle w:val="text"/>
          <w:sz w:val="22"/>
          <w:szCs w:val="22"/>
        </w:rPr>
      </w:pPr>
    </w:p>
    <w:p w14:paraId="7820A59E" w14:textId="1C0083B1" w:rsidR="005943A0" w:rsidRDefault="005943A0" w:rsidP="00E34B75">
      <w:pPr>
        <w:pStyle w:val="NoSpacing"/>
        <w:rPr>
          <w:rStyle w:val="text"/>
          <w:sz w:val="22"/>
          <w:szCs w:val="22"/>
        </w:rPr>
      </w:pPr>
      <w:r>
        <w:rPr>
          <w:rStyle w:val="text"/>
          <w:sz w:val="22"/>
          <w:szCs w:val="22"/>
        </w:rPr>
        <w:t>Prayer</w:t>
      </w:r>
    </w:p>
    <w:p w14:paraId="6676C305" w14:textId="77777777" w:rsidR="005943A0" w:rsidRDefault="005943A0" w:rsidP="00E34B75">
      <w:pPr>
        <w:pStyle w:val="NoSpacing"/>
        <w:rPr>
          <w:rStyle w:val="text"/>
          <w:sz w:val="22"/>
          <w:szCs w:val="22"/>
        </w:rPr>
      </w:pPr>
    </w:p>
    <w:p w14:paraId="1746D20D" w14:textId="747EEC7C" w:rsidR="005943A0" w:rsidRDefault="00B23E95" w:rsidP="00E34B75">
      <w:pPr>
        <w:pStyle w:val="NoSpacing"/>
        <w:rPr>
          <w:rStyle w:val="text"/>
          <w:sz w:val="22"/>
          <w:szCs w:val="22"/>
        </w:rPr>
      </w:pPr>
      <w:r>
        <w:rPr>
          <w:rStyle w:val="text"/>
          <w:sz w:val="22"/>
          <w:szCs w:val="22"/>
        </w:rPr>
        <w:t xml:space="preserve">Lord Jesus, in ancient times, Your people Israel were only allowed to offer their sacrifices of worship in one place: at the alter of God: be it at the tabernacle or the temple.  To offer in any other physical location was completely unacceptable.  </w:t>
      </w:r>
      <w:r w:rsidR="0058188C">
        <w:rPr>
          <w:rStyle w:val="text"/>
          <w:sz w:val="22"/>
          <w:szCs w:val="22"/>
        </w:rPr>
        <w:t>But now Lord, in Your great mercy, location makes no difference.  All Christian worship is acceptable if offered in Christ.</w:t>
      </w:r>
    </w:p>
    <w:p w14:paraId="623DFC47" w14:textId="77777777" w:rsidR="0058188C" w:rsidRDefault="0058188C" w:rsidP="00E34B75">
      <w:pPr>
        <w:pStyle w:val="NoSpacing"/>
        <w:rPr>
          <w:rStyle w:val="text"/>
          <w:sz w:val="22"/>
          <w:szCs w:val="22"/>
        </w:rPr>
      </w:pPr>
    </w:p>
    <w:p w14:paraId="58C17FB9" w14:textId="10E9BA85" w:rsidR="0058188C" w:rsidRDefault="0058188C" w:rsidP="00E34B75">
      <w:pPr>
        <w:pStyle w:val="NoSpacing"/>
        <w:rPr>
          <w:rStyle w:val="text"/>
          <w:sz w:val="22"/>
          <w:szCs w:val="22"/>
        </w:rPr>
      </w:pPr>
      <w:r>
        <w:rPr>
          <w:rStyle w:val="text"/>
          <w:sz w:val="22"/>
          <w:szCs w:val="22"/>
        </w:rPr>
        <w:t>May Your Holy Spirit always be willing to guide us in prayer.  Even in Christ, we don’t know how to pray as we ought.  Thank You for interceding on our behalf, so that our prayers are acceptable to the Father.  Remind us to always seek His perfect guidance.</w:t>
      </w:r>
    </w:p>
    <w:p w14:paraId="6CAC22CA" w14:textId="77777777" w:rsidR="0058188C" w:rsidRDefault="0058188C" w:rsidP="00E34B75">
      <w:pPr>
        <w:pStyle w:val="NoSpacing"/>
        <w:rPr>
          <w:rStyle w:val="text"/>
          <w:sz w:val="22"/>
          <w:szCs w:val="22"/>
        </w:rPr>
      </w:pPr>
    </w:p>
    <w:p w14:paraId="2CB60B1A" w14:textId="19BD1C52" w:rsidR="0058188C" w:rsidRDefault="0058188C" w:rsidP="00E34B75">
      <w:pPr>
        <w:pStyle w:val="NoSpacing"/>
        <w:rPr>
          <w:rStyle w:val="text"/>
          <w:sz w:val="22"/>
          <w:szCs w:val="22"/>
        </w:rPr>
      </w:pPr>
      <w:r>
        <w:rPr>
          <w:rStyle w:val="text"/>
          <w:sz w:val="22"/>
          <w:szCs w:val="22"/>
        </w:rPr>
        <w:t>Thank You Lord, for the freedom we now have.  We can worship You anywhere and anytime.  You are always willing to hear our prayers.  This is a gift we receive in our true temple, Jesus Christ.</w:t>
      </w:r>
    </w:p>
    <w:p w14:paraId="5F8C8B20" w14:textId="77777777" w:rsidR="0058188C" w:rsidRDefault="0058188C" w:rsidP="00E34B75">
      <w:pPr>
        <w:pStyle w:val="NoSpacing"/>
        <w:rPr>
          <w:rStyle w:val="text"/>
          <w:sz w:val="22"/>
          <w:szCs w:val="22"/>
        </w:rPr>
      </w:pPr>
    </w:p>
    <w:p w14:paraId="0C96140D" w14:textId="000C5468" w:rsidR="0058188C" w:rsidRDefault="0058188C" w:rsidP="00E34B75">
      <w:pPr>
        <w:pStyle w:val="NoSpacing"/>
        <w:rPr>
          <w:rStyle w:val="text"/>
          <w:sz w:val="22"/>
          <w:szCs w:val="22"/>
        </w:rPr>
      </w:pPr>
      <w:r>
        <w:rPr>
          <w:rStyle w:val="text"/>
          <w:sz w:val="22"/>
          <w:szCs w:val="22"/>
        </w:rPr>
        <w:t>And it is in His name we pray</w:t>
      </w:r>
    </w:p>
    <w:p w14:paraId="77FEE1F9" w14:textId="76EE1F22" w:rsidR="0058188C" w:rsidRPr="005607D9" w:rsidRDefault="0058188C" w:rsidP="00E34B75">
      <w:pPr>
        <w:pStyle w:val="NoSpacing"/>
        <w:rPr>
          <w:sz w:val="22"/>
          <w:szCs w:val="22"/>
        </w:rPr>
      </w:pPr>
      <w:r>
        <w:rPr>
          <w:rStyle w:val="text"/>
          <w:sz w:val="22"/>
          <w:szCs w:val="22"/>
        </w:rPr>
        <w:t>Amen</w:t>
      </w:r>
    </w:p>
    <w:sectPr w:rsidR="0058188C" w:rsidRPr="005607D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BA61" w14:textId="77777777" w:rsidR="00A71422" w:rsidRDefault="00A71422" w:rsidP="00E34B75">
      <w:pPr>
        <w:spacing w:after="0" w:line="240" w:lineRule="auto"/>
      </w:pPr>
      <w:r>
        <w:separator/>
      </w:r>
    </w:p>
  </w:endnote>
  <w:endnote w:type="continuationSeparator" w:id="0">
    <w:p w14:paraId="5880C663" w14:textId="77777777" w:rsidR="00A71422" w:rsidRDefault="00A71422" w:rsidP="00E34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68135" w14:textId="77777777" w:rsidR="00A71422" w:rsidRDefault="00A71422" w:rsidP="00E34B75">
      <w:pPr>
        <w:spacing w:after="0" w:line="240" w:lineRule="auto"/>
      </w:pPr>
      <w:r>
        <w:separator/>
      </w:r>
    </w:p>
  </w:footnote>
  <w:footnote w:type="continuationSeparator" w:id="0">
    <w:p w14:paraId="6DC84D07" w14:textId="77777777" w:rsidR="00A71422" w:rsidRDefault="00A71422" w:rsidP="00E34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435001"/>
      <w:docPartObj>
        <w:docPartGallery w:val="Page Numbers (Top of Page)"/>
        <w:docPartUnique/>
      </w:docPartObj>
    </w:sdtPr>
    <w:sdtEndPr>
      <w:rPr>
        <w:noProof/>
      </w:rPr>
    </w:sdtEndPr>
    <w:sdtContent>
      <w:p w14:paraId="6FC25898" w14:textId="24F6D4DE" w:rsidR="00E34B75" w:rsidRDefault="00E34B7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DB791C5" w14:textId="77777777" w:rsidR="00E34B75" w:rsidRDefault="00E34B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75"/>
    <w:rsid w:val="0011095B"/>
    <w:rsid w:val="001C08B2"/>
    <w:rsid w:val="00261CE8"/>
    <w:rsid w:val="002646D9"/>
    <w:rsid w:val="002A26FA"/>
    <w:rsid w:val="002E4549"/>
    <w:rsid w:val="002E66DA"/>
    <w:rsid w:val="002F011F"/>
    <w:rsid w:val="00337077"/>
    <w:rsid w:val="003C2EB3"/>
    <w:rsid w:val="00465A64"/>
    <w:rsid w:val="004D7A1A"/>
    <w:rsid w:val="005607D9"/>
    <w:rsid w:val="0058188C"/>
    <w:rsid w:val="005943A0"/>
    <w:rsid w:val="005C5D98"/>
    <w:rsid w:val="005C6587"/>
    <w:rsid w:val="005E0780"/>
    <w:rsid w:val="00633BF2"/>
    <w:rsid w:val="006D0303"/>
    <w:rsid w:val="0072142E"/>
    <w:rsid w:val="00744E65"/>
    <w:rsid w:val="00787136"/>
    <w:rsid w:val="008276D0"/>
    <w:rsid w:val="00870267"/>
    <w:rsid w:val="00883440"/>
    <w:rsid w:val="00892405"/>
    <w:rsid w:val="009015CB"/>
    <w:rsid w:val="00962090"/>
    <w:rsid w:val="009E61A1"/>
    <w:rsid w:val="00A71422"/>
    <w:rsid w:val="00A868EB"/>
    <w:rsid w:val="00AF59DD"/>
    <w:rsid w:val="00B23E95"/>
    <w:rsid w:val="00B3583D"/>
    <w:rsid w:val="00B40826"/>
    <w:rsid w:val="00B55FF4"/>
    <w:rsid w:val="00BA378F"/>
    <w:rsid w:val="00BA6A1A"/>
    <w:rsid w:val="00BF20FB"/>
    <w:rsid w:val="00D82A73"/>
    <w:rsid w:val="00D97DCD"/>
    <w:rsid w:val="00E21963"/>
    <w:rsid w:val="00E34B75"/>
    <w:rsid w:val="00E46EBD"/>
    <w:rsid w:val="00E81B65"/>
    <w:rsid w:val="00F13E0B"/>
    <w:rsid w:val="00F250C7"/>
    <w:rsid w:val="00F5473C"/>
    <w:rsid w:val="00F55737"/>
    <w:rsid w:val="00FF3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8195"/>
  <w15:chartTrackingRefBased/>
  <w15:docId w15:val="{5D06DC35-D009-4CEA-B12F-37098809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B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4B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B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B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B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B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4B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B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B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B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B75"/>
    <w:rPr>
      <w:rFonts w:eastAsiaTheme="majorEastAsia" w:cstheme="majorBidi"/>
      <w:color w:val="272727" w:themeColor="text1" w:themeTint="D8"/>
    </w:rPr>
  </w:style>
  <w:style w:type="paragraph" w:styleId="Title">
    <w:name w:val="Title"/>
    <w:basedOn w:val="Normal"/>
    <w:next w:val="Normal"/>
    <w:link w:val="TitleChar"/>
    <w:uiPriority w:val="10"/>
    <w:qFormat/>
    <w:rsid w:val="00E34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B75"/>
    <w:pPr>
      <w:spacing w:before="160"/>
      <w:jc w:val="center"/>
    </w:pPr>
    <w:rPr>
      <w:i/>
      <w:iCs/>
      <w:color w:val="404040" w:themeColor="text1" w:themeTint="BF"/>
    </w:rPr>
  </w:style>
  <w:style w:type="character" w:customStyle="1" w:styleId="QuoteChar">
    <w:name w:val="Quote Char"/>
    <w:basedOn w:val="DefaultParagraphFont"/>
    <w:link w:val="Quote"/>
    <w:uiPriority w:val="29"/>
    <w:rsid w:val="00E34B75"/>
    <w:rPr>
      <w:i/>
      <w:iCs/>
      <w:color w:val="404040" w:themeColor="text1" w:themeTint="BF"/>
    </w:rPr>
  </w:style>
  <w:style w:type="paragraph" w:styleId="ListParagraph">
    <w:name w:val="List Paragraph"/>
    <w:basedOn w:val="Normal"/>
    <w:uiPriority w:val="34"/>
    <w:qFormat/>
    <w:rsid w:val="00E34B75"/>
    <w:pPr>
      <w:ind w:left="720"/>
      <w:contextualSpacing/>
    </w:pPr>
  </w:style>
  <w:style w:type="character" w:styleId="IntenseEmphasis">
    <w:name w:val="Intense Emphasis"/>
    <w:basedOn w:val="DefaultParagraphFont"/>
    <w:uiPriority w:val="21"/>
    <w:qFormat/>
    <w:rsid w:val="00E34B75"/>
    <w:rPr>
      <w:i/>
      <w:iCs/>
      <w:color w:val="2F5496" w:themeColor="accent1" w:themeShade="BF"/>
    </w:rPr>
  </w:style>
  <w:style w:type="paragraph" w:styleId="IntenseQuote">
    <w:name w:val="Intense Quote"/>
    <w:basedOn w:val="Normal"/>
    <w:next w:val="Normal"/>
    <w:link w:val="IntenseQuoteChar"/>
    <w:uiPriority w:val="30"/>
    <w:qFormat/>
    <w:rsid w:val="00E34B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B75"/>
    <w:rPr>
      <w:i/>
      <w:iCs/>
      <w:color w:val="2F5496" w:themeColor="accent1" w:themeShade="BF"/>
    </w:rPr>
  </w:style>
  <w:style w:type="character" w:styleId="IntenseReference">
    <w:name w:val="Intense Reference"/>
    <w:basedOn w:val="DefaultParagraphFont"/>
    <w:uiPriority w:val="32"/>
    <w:qFormat/>
    <w:rsid w:val="00E34B75"/>
    <w:rPr>
      <w:b/>
      <w:bCs/>
      <w:smallCaps/>
      <w:color w:val="2F5496" w:themeColor="accent1" w:themeShade="BF"/>
      <w:spacing w:val="5"/>
    </w:rPr>
  </w:style>
  <w:style w:type="paragraph" w:styleId="NoSpacing">
    <w:name w:val="No Spacing"/>
    <w:uiPriority w:val="1"/>
    <w:qFormat/>
    <w:rsid w:val="00E34B75"/>
    <w:pPr>
      <w:spacing w:after="0" w:line="240" w:lineRule="auto"/>
    </w:pPr>
  </w:style>
  <w:style w:type="paragraph" w:styleId="Header">
    <w:name w:val="header"/>
    <w:basedOn w:val="Normal"/>
    <w:link w:val="HeaderChar"/>
    <w:uiPriority w:val="99"/>
    <w:unhideWhenUsed/>
    <w:rsid w:val="00E34B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B75"/>
  </w:style>
  <w:style w:type="paragraph" w:styleId="Footer">
    <w:name w:val="footer"/>
    <w:basedOn w:val="Normal"/>
    <w:link w:val="FooterChar"/>
    <w:uiPriority w:val="99"/>
    <w:unhideWhenUsed/>
    <w:rsid w:val="00E34B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B75"/>
  </w:style>
  <w:style w:type="character" w:customStyle="1" w:styleId="text">
    <w:name w:val="text"/>
    <w:basedOn w:val="DefaultParagraphFont"/>
    <w:rsid w:val="002A26FA"/>
  </w:style>
  <w:style w:type="character" w:customStyle="1" w:styleId="woj">
    <w:name w:val="woj"/>
    <w:basedOn w:val="DefaultParagraphFont"/>
    <w:rsid w:val="002A26FA"/>
  </w:style>
  <w:style w:type="character" w:styleId="Hyperlink">
    <w:name w:val="Hyperlink"/>
    <w:basedOn w:val="DefaultParagraphFont"/>
    <w:uiPriority w:val="99"/>
    <w:semiHidden/>
    <w:unhideWhenUsed/>
    <w:rsid w:val="001C08B2"/>
    <w:rPr>
      <w:color w:val="0000FF"/>
      <w:u w:val="single"/>
    </w:rPr>
  </w:style>
  <w:style w:type="character" w:customStyle="1" w:styleId="small-caps">
    <w:name w:val="small-caps"/>
    <w:basedOn w:val="DefaultParagraphFont"/>
    <w:rsid w:val="00F5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2127</Words>
  <Characters>12127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Sine</dc:creator>
  <cp:keywords/>
  <dc:description/>
  <cp:lastModifiedBy>John Sine</cp:lastModifiedBy>
  <cp:revision>16</cp:revision>
  <dcterms:created xsi:type="dcterms:W3CDTF">2026-01-31T15:40:00Z</dcterms:created>
  <dcterms:modified xsi:type="dcterms:W3CDTF">2026-02-01T00:38:00Z</dcterms:modified>
</cp:coreProperties>
</file>